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D52C17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D52C17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D52C17">
        <w:rPr>
          <w:rFonts w:cs="Calibri"/>
          <w:b/>
        </w:rPr>
        <w:t xml:space="preserve">PROCESO </w:t>
      </w:r>
      <w:r w:rsidR="002E0F5A" w:rsidRPr="00D52C17">
        <w:rPr>
          <w:rFonts w:cs="Calibri"/>
          <w:b/>
        </w:rPr>
        <w:t>DE GESTIÓN DE</w:t>
      </w:r>
      <w:r w:rsidR="00B53D0D" w:rsidRPr="00D52C17">
        <w:rPr>
          <w:rFonts w:cs="Calibri"/>
          <w:b/>
        </w:rPr>
        <w:t xml:space="preserve"> FORMACIÓN PROFESIONAL INTEGRAL</w:t>
      </w:r>
    </w:p>
    <w:p w14:paraId="5E3BCBDD" w14:textId="74D77B8F" w:rsidR="00A63563" w:rsidRPr="00D52C17" w:rsidRDefault="00A63563" w:rsidP="00BB464D">
      <w:pPr>
        <w:spacing w:after="0" w:line="360" w:lineRule="auto"/>
        <w:jc w:val="center"/>
        <w:rPr>
          <w:rFonts w:cs="Calibri"/>
          <w:b/>
          <w:color w:val="FF0000"/>
        </w:rPr>
      </w:pPr>
      <w:r w:rsidRPr="00D52C17">
        <w:rPr>
          <w:rFonts w:cs="Calibri"/>
          <w:b/>
        </w:rPr>
        <w:t xml:space="preserve">FORMATO </w:t>
      </w:r>
      <w:r w:rsidR="00B53D0D" w:rsidRPr="00D52C17">
        <w:rPr>
          <w:rFonts w:cs="Calibri"/>
          <w:b/>
        </w:rPr>
        <w:t>GUÍA DE APRENDIZAJE</w:t>
      </w:r>
    </w:p>
    <w:p w14:paraId="26976494" w14:textId="77777777" w:rsidR="00BB464D" w:rsidRPr="00D52C17" w:rsidRDefault="00BB464D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5322F1D" w14:textId="14AA6DF9" w:rsidR="00B53D0D" w:rsidRPr="00D52C17" w:rsidRDefault="003605B2" w:rsidP="00033399">
      <w:pPr>
        <w:spacing w:line="360" w:lineRule="auto"/>
        <w:jc w:val="both"/>
        <w:rPr>
          <w:rFonts w:cs="Calibri"/>
          <w:b/>
        </w:rPr>
      </w:pPr>
      <w:r w:rsidRPr="00D52C17">
        <w:rPr>
          <w:rFonts w:cs="Calibri"/>
          <w:b/>
        </w:rPr>
        <w:t xml:space="preserve">1. </w:t>
      </w:r>
      <w:r w:rsidR="00B53D0D" w:rsidRPr="00D52C17">
        <w:rPr>
          <w:rFonts w:cs="Calibri"/>
          <w:b/>
        </w:rPr>
        <w:t>IDENTIFICACIÓN DE LA GUIA DE APRENDIZAJE</w:t>
      </w:r>
    </w:p>
    <w:p w14:paraId="5146533C" w14:textId="66B96515" w:rsidR="00B53D0D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Denominación del Programa de Formación:</w:t>
      </w:r>
      <w:r w:rsidR="00795A9C" w:rsidRPr="00D52C17">
        <w:rPr>
          <w:rFonts w:ascii="Calibri" w:eastAsia="Calibri" w:hAnsi="Calibri" w:cs="Calibri"/>
          <w:b/>
          <w:bCs/>
        </w:rPr>
        <w:t xml:space="preserve"> </w:t>
      </w:r>
      <w:r w:rsidR="00795A9C" w:rsidRPr="00D52C17">
        <w:rPr>
          <w:rFonts w:ascii="Calibri" w:hAnsi="Calibri" w:cs="Calibri"/>
          <w:b/>
          <w:bCs/>
        </w:rPr>
        <w:t>USO</w:t>
      </w:r>
      <w:r w:rsidR="00795A9C" w:rsidRPr="00D52C17">
        <w:rPr>
          <w:rFonts w:ascii="Calibri" w:hAnsi="Calibri" w:cs="Calibri"/>
        </w:rPr>
        <w:t xml:space="preserve"> DE DRONES EN FOTOGRAMETRIA</w:t>
      </w:r>
    </w:p>
    <w:p w14:paraId="11F40DA0" w14:textId="366E58E7" w:rsidR="00B53D0D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Código del Programa de Formación:</w:t>
      </w:r>
      <w:r w:rsidR="00795A9C" w:rsidRPr="00D52C17">
        <w:rPr>
          <w:rFonts w:ascii="Calibri" w:eastAsia="Calibri" w:hAnsi="Calibri" w:cs="Calibri"/>
        </w:rPr>
        <w:t xml:space="preserve"> </w:t>
      </w:r>
      <w:r w:rsidR="00795A9C" w:rsidRPr="00D52C17">
        <w:rPr>
          <w:rFonts w:ascii="Calibri" w:hAnsi="Calibri" w:cs="Calibri"/>
        </w:rPr>
        <w:t>280301188</w:t>
      </w:r>
    </w:p>
    <w:p w14:paraId="5ABB6B05" w14:textId="27A87003" w:rsidR="00B53D0D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 xml:space="preserve">Nombre del Proyecto </w:t>
      </w:r>
      <w:r w:rsidR="00E54187" w:rsidRPr="00D52C17">
        <w:rPr>
          <w:rFonts w:ascii="Calibri" w:hAnsi="Calibri" w:cs="Calibri"/>
          <w:b/>
          <w:bCs/>
        </w:rPr>
        <w:t>Formativo</w:t>
      </w:r>
      <w:r w:rsidR="00E54187" w:rsidRPr="00D52C17">
        <w:rPr>
          <w:rFonts w:ascii="Calibri" w:hAnsi="Calibri" w:cs="Calibri"/>
        </w:rPr>
        <w:t xml:space="preserve"> </w:t>
      </w:r>
      <w:r w:rsidR="24891A0C" w:rsidRPr="00D52C17">
        <w:rPr>
          <w:rFonts w:ascii="Calibri" w:hAnsi="Calibri" w:cs="Calibri"/>
        </w:rPr>
        <w:t>(si</w:t>
      </w:r>
      <w:r w:rsidRPr="00D52C17">
        <w:rPr>
          <w:rFonts w:ascii="Calibri" w:hAnsi="Calibri" w:cs="Calibri"/>
        </w:rPr>
        <w:t xml:space="preserve"> </w:t>
      </w:r>
      <w:r w:rsidR="00F51763" w:rsidRPr="00D52C17">
        <w:rPr>
          <w:rFonts w:ascii="Calibri" w:hAnsi="Calibri" w:cs="Calibri"/>
        </w:rPr>
        <w:t>aplica</w:t>
      </w:r>
      <w:r w:rsidRPr="00D52C17">
        <w:rPr>
          <w:rFonts w:ascii="Calibri" w:hAnsi="Calibri" w:cs="Calibri"/>
        </w:rPr>
        <w:t>)</w:t>
      </w:r>
      <w:r w:rsidR="00F51763" w:rsidRPr="00D52C17">
        <w:rPr>
          <w:rFonts w:ascii="Calibri" w:hAnsi="Calibri" w:cs="Calibri"/>
        </w:rPr>
        <w:t>:</w:t>
      </w:r>
      <w:r w:rsidR="00795A9C" w:rsidRPr="00D52C17">
        <w:rPr>
          <w:rFonts w:ascii="Calibri" w:hAnsi="Calibri" w:cs="Calibri"/>
        </w:rPr>
        <w:t>NO APLICA</w:t>
      </w:r>
    </w:p>
    <w:p w14:paraId="63058BFC" w14:textId="4D6C1563" w:rsidR="00B53D0D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Fase del Proyecto</w:t>
      </w:r>
      <w:r w:rsidRPr="00D52C17">
        <w:rPr>
          <w:rFonts w:ascii="Calibri" w:hAnsi="Calibri" w:cs="Calibri"/>
        </w:rPr>
        <w:t xml:space="preserve"> </w:t>
      </w:r>
      <w:r w:rsidR="7A59C7AB" w:rsidRPr="00D52C17">
        <w:rPr>
          <w:rFonts w:ascii="Calibri" w:hAnsi="Calibri" w:cs="Calibri"/>
        </w:rPr>
        <w:t>(si</w:t>
      </w:r>
      <w:r w:rsidRPr="00D52C17">
        <w:rPr>
          <w:rFonts w:ascii="Calibri" w:hAnsi="Calibri" w:cs="Calibri"/>
        </w:rPr>
        <w:t xml:space="preserve"> </w:t>
      </w:r>
      <w:r w:rsidR="00F51763" w:rsidRPr="00D52C17">
        <w:rPr>
          <w:rFonts w:ascii="Calibri" w:hAnsi="Calibri" w:cs="Calibri"/>
        </w:rPr>
        <w:t>aplica</w:t>
      </w:r>
      <w:r w:rsidRPr="00D52C17">
        <w:rPr>
          <w:rFonts w:ascii="Calibri" w:hAnsi="Calibri" w:cs="Calibri"/>
        </w:rPr>
        <w:t>)</w:t>
      </w:r>
      <w:r w:rsidR="00F51763" w:rsidRPr="00D52C17">
        <w:rPr>
          <w:rFonts w:ascii="Calibri" w:hAnsi="Calibri" w:cs="Calibri"/>
        </w:rPr>
        <w:t>:</w:t>
      </w:r>
      <w:r w:rsidR="00795A9C" w:rsidRPr="00D52C17">
        <w:rPr>
          <w:rFonts w:ascii="Calibri" w:hAnsi="Calibri" w:cs="Calibri"/>
        </w:rPr>
        <w:t>NO APLICA</w:t>
      </w:r>
    </w:p>
    <w:p w14:paraId="66D83556" w14:textId="165897F2" w:rsidR="00B53D0D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Actividad de Proyecto</w:t>
      </w:r>
      <w:r w:rsidR="00E54187" w:rsidRPr="00D52C17">
        <w:rPr>
          <w:rFonts w:ascii="Calibri" w:hAnsi="Calibri" w:cs="Calibri"/>
          <w:b/>
          <w:bCs/>
        </w:rPr>
        <w:t xml:space="preserve"> </w:t>
      </w:r>
      <w:r w:rsidR="5A7EFF2D" w:rsidRPr="00D52C17">
        <w:rPr>
          <w:rFonts w:ascii="Calibri" w:hAnsi="Calibri" w:cs="Calibri"/>
          <w:b/>
          <w:bCs/>
        </w:rPr>
        <w:t>Formativo</w:t>
      </w:r>
      <w:r w:rsidR="5A7EFF2D" w:rsidRPr="00D52C17">
        <w:rPr>
          <w:rFonts w:ascii="Calibri" w:hAnsi="Calibri" w:cs="Calibri"/>
        </w:rPr>
        <w:t xml:space="preserve"> (</w:t>
      </w:r>
      <w:r w:rsidRPr="00D52C17">
        <w:rPr>
          <w:rFonts w:ascii="Calibri" w:hAnsi="Calibri" w:cs="Calibri"/>
        </w:rPr>
        <w:t xml:space="preserve">si </w:t>
      </w:r>
      <w:r w:rsidR="00F51763" w:rsidRPr="00D52C17">
        <w:rPr>
          <w:rFonts w:ascii="Calibri" w:hAnsi="Calibri" w:cs="Calibri"/>
        </w:rPr>
        <w:t>aplica</w:t>
      </w:r>
      <w:r w:rsidRPr="00D52C17">
        <w:rPr>
          <w:rFonts w:ascii="Calibri" w:hAnsi="Calibri" w:cs="Calibri"/>
        </w:rPr>
        <w:t>)</w:t>
      </w:r>
      <w:r w:rsidR="00F51763" w:rsidRPr="00D52C17">
        <w:rPr>
          <w:rFonts w:ascii="Calibri" w:hAnsi="Calibri" w:cs="Calibri"/>
        </w:rPr>
        <w:t>:</w:t>
      </w:r>
      <w:r w:rsidR="00B7306B" w:rsidRPr="00D52C17">
        <w:rPr>
          <w:rFonts w:ascii="Calibri" w:hAnsi="Calibri" w:cs="Calibri"/>
        </w:rPr>
        <w:t>NO APLICA</w:t>
      </w:r>
    </w:p>
    <w:p w14:paraId="0F830893" w14:textId="39D0E38B" w:rsidR="00B53D0D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Competencia</w:t>
      </w:r>
      <w:r w:rsidR="00F51763" w:rsidRPr="00D52C17">
        <w:rPr>
          <w:rFonts w:ascii="Calibri" w:hAnsi="Calibri" w:cs="Calibri"/>
          <w:b/>
          <w:bCs/>
        </w:rPr>
        <w:t>:</w:t>
      </w:r>
      <w:r w:rsidR="001928ED" w:rsidRPr="00D52C17">
        <w:rPr>
          <w:rFonts w:ascii="Calibri" w:hAnsi="Calibri" w:cs="Calibri"/>
        </w:rPr>
        <w:t xml:space="preserve"> </w:t>
      </w:r>
      <w:r w:rsidR="00D52C17" w:rsidRPr="00D52C17">
        <w:rPr>
          <w:rFonts w:ascii="Calibri" w:hAnsi="Calibri" w:cs="Calibri"/>
        </w:rPr>
        <w:t>Levantar terrenos según técnicas de fotogrametría</w:t>
      </w:r>
    </w:p>
    <w:p w14:paraId="12B26CC9" w14:textId="77777777" w:rsidR="00D52C17" w:rsidRPr="00D52C17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  <w:b/>
          <w:bCs/>
        </w:rPr>
      </w:pPr>
      <w:r w:rsidRPr="00D52C17">
        <w:rPr>
          <w:rFonts w:ascii="Calibri" w:hAnsi="Calibri" w:cs="Calibri"/>
          <w:b/>
          <w:bCs/>
        </w:rPr>
        <w:t>Resultados de Aprendizaje:</w:t>
      </w:r>
      <w:r w:rsidR="001928ED" w:rsidRPr="00D52C17">
        <w:rPr>
          <w:rFonts w:ascii="Calibri" w:hAnsi="Calibri" w:cs="Calibri"/>
          <w:b/>
          <w:bCs/>
        </w:rPr>
        <w:t xml:space="preserve"> </w:t>
      </w:r>
    </w:p>
    <w:p w14:paraId="7DA16178" w14:textId="0C1EFA96" w:rsidR="00D52C17" w:rsidRPr="00D52C17" w:rsidRDefault="00D52C17" w:rsidP="00D52C17">
      <w:pPr>
        <w:pStyle w:val="Prrafodelista"/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RAP1.</w:t>
      </w:r>
      <w:r w:rsidRPr="00D52C17">
        <w:rPr>
          <w:rFonts w:ascii="Calibri" w:hAnsi="Calibri" w:cs="Calibri"/>
        </w:rPr>
        <w:t>Planificar el vuelo del dron, aplicando la tecnología requerimientos técnicos de fotogrametría.</w:t>
      </w:r>
    </w:p>
    <w:p w14:paraId="30ECAB32" w14:textId="1A408B1C" w:rsidR="00B53D0D" w:rsidRPr="00D52C17" w:rsidRDefault="00D52C17" w:rsidP="00D52C17">
      <w:pPr>
        <w:pStyle w:val="Prrafodelista"/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RAP2</w:t>
      </w:r>
      <w:r w:rsidRPr="00D52C17">
        <w:rPr>
          <w:rFonts w:ascii="Calibri" w:hAnsi="Calibri" w:cs="Calibri"/>
        </w:rPr>
        <w:t xml:space="preserve">.Capturar imágenes de la zona de vuelo de acuerdo con la norma vigente de los manuales de </w:t>
      </w:r>
      <w:proofErr w:type="spellStart"/>
      <w:r w:rsidRPr="00D52C17">
        <w:rPr>
          <w:rFonts w:ascii="Calibri" w:hAnsi="Calibri" w:cs="Calibri"/>
        </w:rPr>
        <w:t>fotogrametríafotogrametría</w:t>
      </w:r>
      <w:proofErr w:type="spellEnd"/>
      <w:r w:rsidRPr="00D52C17">
        <w:rPr>
          <w:rFonts w:ascii="Calibri" w:hAnsi="Calibri" w:cs="Calibri"/>
        </w:rPr>
        <w:t>.</w:t>
      </w:r>
    </w:p>
    <w:p w14:paraId="742CCF3E" w14:textId="6E5E9A43" w:rsidR="00D52C17" w:rsidRPr="00D52C17" w:rsidRDefault="00D52C17" w:rsidP="00D52C17">
      <w:pPr>
        <w:pStyle w:val="Prrafodelista"/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RAP3</w:t>
      </w:r>
      <w:r w:rsidRPr="00D52C17">
        <w:rPr>
          <w:rFonts w:ascii="Calibri" w:hAnsi="Calibri" w:cs="Calibri"/>
        </w:rPr>
        <w:t>. Procesar digitalmente las imágenes obtenidas de acuerdo con manuales.</w:t>
      </w:r>
    </w:p>
    <w:p w14:paraId="2F477666" w14:textId="54580993" w:rsidR="00F51763" w:rsidRDefault="00B53D0D" w:rsidP="00D52C17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Calibri" w:hAnsi="Calibri" w:cs="Calibri"/>
        </w:rPr>
      </w:pPr>
      <w:r w:rsidRPr="00D52C17">
        <w:rPr>
          <w:rFonts w:ascii="Calibri" w:hAnsi="Calibri" w:cs="Calibri"/>
          <w:b/>
          <w:bCs/>
        </w:rPr>
        <w:t>Duración de la Guía</w:t>
      </w:r>
      <w:r w:rsidR="005E2F69" w:rsidRPr="00D52C17">
        <w:rPr>
          <w:rFonts w:ascii="Calibri" w:hAnsi="Calibri" w:cs="Calibri"/>
          <w:b/>
          <w:bCs/>
        </w:rPr>
        <w:t xml:space="preserve"> de Aprendizaje</w:t>
      </w:r>
      <w:r w:rsidR="00F51763" w:rsidRPr="00D52C17">
        <w:rPr>
          <w:rFonts w:ascii="Calibri" w:hAnsi="Calibri" w:cs="Calibri"/>
        </w:rPr>
        <w:t xml:space="preserve"> :</w:t>
      </w:r>
      <w:r w:rsidR="00795A9C" w:rsidRPr="00D52C17">
        <w:rPr>
          <w:rFonts w:ascii="Calibri" w:hAnsi="Calibri" w:cs="Calibri"/>
        </w:rPr>
        <w:t>48</w:t>
      </w:r>
      <w:r w:rsidR="00D52C17" w:rsidRPr="00D52C17">
        <w:rPr>
          <w:rFonts w:ascii="Calibri" w:hAnsi="Calibri" w:cs="Calibri"/>
        </w:rPr>
        <w:t xml:space="preserve"> Horas</w:t>
      </w:r>
    </w:p>
    <w:p w14:paraId="6F672A0D" w14:textId="77777777" w:rsidR="00D52C17" w:rsidRPr="00D52C17" w:rsidRDefault="00D52C17" w:rsidP="00D52C17">
      <w:pPr>
        <w:spacing w:line="240" w:lineRule="auto"/>
        <w:jc w:val="both"/>
        <w:rPr>
          <w:rFonts w:cs="Calibri"/>
        </w:rPr>
      </w:pPr>
    </w:p>
    <w:p w14:paraId="6395F881" w14:textId="0CF25195" w:rsidR="00B53D0D" w:rsidRPr="00D52C17" w:rsidRDefault="00B53D0D" w:rsidP="009448E8">
      <w:pPr>
        <w:spacing w:after="0" w:line="240" w:lineRule="auto"/>
        <w:rPr>
          <w:rFonts w:cs="Calibri"/>
          <w:b/>
        </w:rPr>
      </w:pPr>
      <w:r w:rsidRPr="00D52C17">
        <w:rPr>
          <w:rFonts w:cs="Calibri"/>
          <w:b/>
        </w:rPr>
        <w:t>2. PRESENTACIÓN</w:t>
      </w:r>
    </w:p>
    <w:p w14:paraId="1DA46D31" w14:textId="77777777" w:rsidR="00CE69A9" w:rsidRDefault="00CE69A9" w:rsidP="009448E8">
      <w:pPr>
        <w:spacing w:after="0" w:line="240" w:lineRule="auto"/>
        <w:rPr>
          <w:rFonts w:eastAsiaTheme="minorHAnsi" w:cs="Calibri"/>
        </w:rPr>
      </w:pPr>
    </w:p>
    <w:p w14:paraId="7202B7F7" w14:textId="77777777" w:rsidR="0031624B" w:rsidRDefault="0031624B" w:rsidP="009448E8">
      <w:pPr>
        <w:spacing w:after="0" w:line="240" w:lineRule="auto"/>
        <w:rPr>
          <w:rFonts w:eastAsiaTheme="minorHAnsi" w:cs="Calibri"/>
        </w:rPr>
      </w:pPr>
    </w:p>
    <w:p w14:paraId="05AA80EA" w14:textId="5CAFE929" w:rsidR="001B7F20" w:rsidRPr="00AF6686" w:rsidRDefault="001B7F20" w:rsidP="00836328">
      <w:pPr>
        <w:spacing w:line="240" w:lineRule="auto"/>
        <w:jc w:val="both"/>
        <w:rPr>
          <w:rFonts w:cs="Calibri"/>
        </w:rPr>
      </w:pPr>
      <w:r w:rsidRPr="00AF6686">
        <w:rPr>
          <w:rFonts w:cs="Calibri"/>
        </w:rPr>
        <w:t>La guía plantea actividades</w:t>
      </w:r>
      <w:r w:rsidR="00836328">
        <w:rPr>
          <w:rFonts w:cs="Calibri"/>
        </w:rPr>
        <w:t xml:space="preserve"> de aprendizaje para desarrollar evidencias encaminadas a p</w:t>
      </w:r>
      <w:r w:rsidR="00AF6686" w:rsidRPr="00AF6686">
        <w:rPr>
          <w:rFonts w:cs="Calibri"/>
        </w:rPr>
        <w:t xml:space="preserve">lanificar el vuelo del dron, aplicando la tecnología </w:t>
      </w:r>
      <w:r w:rsidR="00836328">
        <w:rPr>
          <w:rFonts w:cs="Calibri"/>
        </w:rPr>
        <w:t xml:space="preserve">y </w:t>
      </w:r>
      <w:r w:rsidR="00AF6686" w:rsidRPr="00AF6686">
        <w:rPr>
          <w:rFonts w:cs="Calibri"/>
        </w:rPr>
        <w:t>requerimientos técnicos de fotogrametría</w:t>
      </w:r>
      <w:r w:rsidR="00AF6686">
        <w:rPr>
          <w:rFonts w:cs="Calibri"/>
        </w:rPr>
        <w:t xml:space="preserve"> </w:t>
      </w:r>
      <w:r w:rsidR="00836328">
        <w:rPr>
          <w:rFonts w:cs="Calibri"/>
        </w:rPr>
        <w:t>para</w:t>
      </w:r>
      <w:r w:rsidR="00AF6686">
        <w:rPr>
          <w:rFonts w:cs="Calibri"/>
        </w:rPr>
        <w:t xml:space="preserve"> c</w:t>
      </w:r>
      <w:r w:rsidR="00AF6686" w:rsidRPr="00AF6686">
        <w:rPr>
          <w:rFonts w:cs="Calibri"/>
        </w:rPr>
        <w:t>apturar imágenes de la zona de vuelo de acuerdo con la norma vigente de los manuales</w:t>
      </w:r>
      <w:r w:rsidR="00836328">
        <w:rPr>
          <w:rFonts w:cs="Calibri"/>
        </w:rPr>
        <w:t xml:space="preserve">, con el objetivo de </w:t>
      </w:r>
      <w:r w:rsidR="00AF6686">
        <w:rPr>
          <w:rFonts w:cs="Calibri"/>
        </w:rPr>
        <w:t>p</w:t>
      </w:r>
      <w:r w:rsidR="00AF6686" w:rsidRPr="00AF6686">
        <w:rPr>
          <w:rFonts w:cs="Calibri"/>
        </w:rPr>
        <w:t xml:space="preserve">rocesar digitalmente las imágenes obtenidas de acuerdo con </w:t>
      </w:r>
      <w:r w:rsidR="00836328">
        <w:rPr>
          <w:rFonts w:cs="Calibri"/>
        </w:rPr>
        <w:t xml:space="preserve">los </w:t>
      </w:r>
      <w:r w:rsidR="00AF6686" w:rsidRPr="00AF6686">
        <w:rPr>
          <w:rFonts w:cs="Calibri"/>
        </w:rPr>
        <w:t>manuales</w:t>
      </w:r>
      <w:r w:rsidR="00836328">
        <w:rPr>
          <w:rFonts w:cs="Calibri"/>
        </w:rPr>
        <w:t xml:space="preserve"> técnicos, aplicados al sector productivo en l</w:t>
      </w:r>
      <w:r w:rsidR="00836328" w:rsidRPr="00D52C17">
        <w:rPr>
          <w:rFonts w:cs="Calibri"/>
        </w:rPr>
        <w:t>evanta</w:t>
      </w:r>
      <w:r w:rsidR="00836328">
        <w:rPr>
          <w:rFonts w:cs="Calibri"/>
        </w:rPr>
        <w:t xml:space="preserve">mientos de </w:t>
      </w:r>
      <w:r w:rsidR="00836328" w:rsidRPr="00D52C17">
        <w:rPr>
          <w:rFonts w:cs="Calibri"/>
        </w:rPr>
        <w:t xml:space="preserve"> terrenos según técnicas de fotogrametría</w:t>
      </w:r>
      <w:r w:rsidR="00836328">
        <w:rPr>
          <w:rFonts w:cs="Calibri"/>
        </w:rPr>
        <w:t xml:space="preserve">, para gestión de territorios , minería, vías, acueductos, alcantarillado </w:t>
      </w:r>
      <w:proofErr w:type="spellStart"/>
      <w:r w:rsidR="00836328">
        <w:rPr>
          <w:rFonts w:cs="Calibri"/>
        </w:rPr>
        <w:t>enter</w:t>
      </w:r>
      <w:proofErr w:type="spellEnd"/>
      <w:r w:rsidR="00836328">
        <w:rPr>
          <w:rFonts w:cs="Calibri"/>
        </w:rPr>
        <w:t xml:space="preserve"> otros; </w:t>
      </w:r>
      <w:r w:rsidRPr="00AF6686">
        <w:rPr>
          <w:rFonts w:cs="Calibri"/>
        </w:rPr>
        <w:t xml:space="preserve"> las actividades </w:t>
      </w:r>
      <w:proofErr w:type="spellStart"/>
      <w:r w:rsidRPr="00AF6686">
        <w:rPr>
          <w:rFonts w:cs="Calibri"/>
        </w:rPr>
        <w:t>seran</w:t>
      </w:r>
      <w:proofErr w:type="spellEnd"/>
      <w:r w:rsidRPr="00AF6686">
        <w:rPr>
          <w:rFonts w:cs="Calibri"/>
        </w:rPr>
        <w:t xml:space="preserve"> entregadas en forma individual y </w:t>
      </w:r>
      <w:proofErr w:type="spellStart"/>
      <w:r w:rsidRPr="00AF6686">
        <w:rPr>
          <w:rFonts w:cs="Calibri"/>
        </w:rPr>
        <w:t>grupal;como</w:t>
      </w:r>
      <w:proofErr w:type="spellEnd"/>
      <w:r w:rsidRPr="00AF6686">
        <w:rPr>
          <w:rFonts w:cs="Calibri"/>
        </w:rPr>
        <w:t xml:space="preserve"> se observa en </w:t>
      </w:r>
      <w:r w:rsidR="00836328">
        <w:rPr>
          <w:rFonts w:cs="Calibri"/>
        </w:rPr>
        <w:t xml:space="preserve">la </w:t>
      </w:r>
      <w:proofErr w:type="spellStart"/>
      <w:r w:rsidR="00836328">
        <w:rPr>
          <w:rFonts w:cs="Calibri"/>
        </w:rPr>
        <w:t>guia</w:t>
      </w:r>
      <w:proofErr w:type="spellEnd"/>
      <w:r w:rsidRPr="00AF6686">
        <w:rPr>
          <w:rFonts w:cs="Calibri"/>
        </w:rPr>
        <w:t xml:space="preserve"> y cumpliendo con la metodología SENA</w:t>
      </w:r>
      <w:r w:rsidR="00836328">
        <w:rPr>
          <w:rFonts w:cs="Calibri"/>
        </w:rPr>
        <w:t xml:space="preserve">;  desarrollas </w:t>
      </w:r>
      <w:r w:rsidRPr="00AF6686">
        <w:rPr>
          <w:rFonts w:cs="Calibri"/>
        </w:rPr>
        <w:t xml:space="preserve">en </w:t>
      </w:r>
      <w:proofErr w:type="spellStart"/>
      <w:r w:rsidRPr="00AF6686">
        <w:rPr>
          <w:rFonts w:cs="Calibri"/>
        </w:rPr>
        <w:t>equipo,</w:t>
      </w:r>
      <w:r w:rsidR="00836328">
        <w:rPr>
          <w:rFonts w:cs="Calibri"/>
        </w:rPr>
        <w:t>aplicando</w:t>
      </w:r>
      <w:proofErr w:type="spellEnd"/>
      <w:r w:rsidR="00836328">
        <w:rPr>
          <w:rFonts w:cs="Calibri"/>
        </w:rPr>
        <w:t xml:space="preserve"> </w:t>
      </w:r>
      <w:r w:rsidRPr="00AF6686">
        <w:rPr>
          <w:rFonts w:cs="Calibri"/>
        </w:rPr>
        <w:t>comunicación</w:t>
      </w:r>
      <w:r w:rsidR="00836328">
        <w:rPr>
          <w:rFonts w:cs="Calibri"/>
        </w:rPr>
        <w:t xml:space="preserve"> asertiva</w:t>
      </w:r>
      <w:r w:rsidRPr="00AF6686">
        <w:rPr>
          <w:rFonts w:cs="Calibri"/>
        </w:rPr>
        <w:t xml:space="preserve">, respeto, valores éticos, prácticas seguras de trabajo y ambientalmente sostenibles; se requiere mantener comunicación directa con </w:t>
      </w:r>
      <w:r w:rsidR="00BA5B75">
        <w:rPr>
          <w:rFonts w:cs="Calibri"/>
        </w:rPr>
        <w:t>el</w:t>
      </w:r>
      <w:r w:rsidRPr="00AF6686">
        <w:rPr>
          <w:rFonts w:cs="Calibri"/>
        </w:rPr>
        <w:t xml:space="preserve"> instructor para despejar dudas y recibir orientación con</w:t>
      </w:r>
      <w:r w:rsidR="00BA5B75">
        <w:rPr>
          <w:rFonts w:cs="Calibri"/>
        </w:rPr>
        <w:t xml:space="preserve"> los</w:t>
      </w:r>
      <w:r w:rsidRPr="00AF6686">
        <w:rPr>
          <w:rFonts w:cs="Calibri"/>
        </w:rPr>
        <w:t xml:space="preserve"> compañeros.  </w:t>
      </w:r>
    </w:p>
    <w:p w14:paraId="72D7647A" w14:textId="77777777" w:rsidR="0031624B" w:rsidRPr="00D52C17" w:rsidRDefault="0031624B" w:rsidP="009448E8">
      <w:pPr>
        <w:spacing w:after="0" w:line="240" w:lineRule="auto"/>
        <w:rPr>
          <w:rFonts w:eastAsiaTheme="minorHAnsi" w:cs="Calibri"/>
        </w:rPr>
      </w:pPr>
    </w:p>
    <w:p w14:paraId="5426550F" w14:textId="77777777" w:rsidR="00BA5B75" w:rsidRDefault="00BA5B75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</w:p>
    <w:p w14:paraId="772F3A09" w14:textId="77777777" w:rsidR="00BA5B75" w:rsidRDefault="00BA5B75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</w:p>
    <w:p w14:paraId="45E82FEE" w14:textId="77777777" w:rsidR="00BA5B75" w:rsidRDefault="00BA5B75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</w:p>
    <w:p w14:paraId="10E27908" w14:textId="77777777" w:rsidR="00BA5B75" w:rsidRDefault="00BA5B75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</w:p>
    <w:p w14:paraId="05E7627C" w14:textId="7783A875" w:rsidR="00B53D0D" w:rsidRPr="00D52C17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D52C17">
        <w:rPr>
          <w:rFonts w:cs="Calibri"/>
          <w:b/>
          <w:lang w:val="es-MX"/>
        </w:rPr>
        <w:lastRenderedPageBreak/>
        <w:t>3.  FORMULACIÓN DE LAS ACTIVIDADES DE APRENDIZAJE</w:t>
      </w:r>
    </w:p>
    <w:p w14:paraId="18B9DB2F" w14:textId="77777777" w:rsidR="00B53D0D" w:rsidRPr="00D52C17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lang w:val="es-MX"/>
        </w:rPr>
      </w:pPr>
      <w:r w:rsidRPr="00D52C17">
        <w:rPr>
          <w:rFonts w:ascii="Calibri" w:hAnsi="Calibri" w:cs="Calibri"/>
          <w:b/>
          <w:bCs/>
          <w:lang w:val="es-MX"/>
        </w:rPr>
        <w:t>Descripción de la(s) Actividad(es)</w:t>
      </w:r>
    </w:p>
    <w:p w14:paraId="7D9E4CD0" w14:textId="6547130F" w:rsidR="00172F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D52C17">
        <w:rPr>
          <w:rFonts w:cs="Calibri"/>
          <w:b/>
          <w:bCs/>
          <w:lang w:val="es-MX"/>
        </w:rPr>
        <w:t xml:space="preserve">3.1 </w:t>
      </w:r>
      <w:r w:rsidR="008D7773" w:rsidRPr="00D52C17">
        <w:rPr>
          <w:rFonts w:cs="Calibri"/>
          <w:b/>
          <w:bCs/>
          <w:lang w:val="es-MX"/>
        </w:rPr>
        <w:t>Actividades de refle</w:t>
      </w:r>
      <w:r w:rsidR="007553B0" w:rsidRPr="00D52C17">
        <w:rPr>
          <w:rFonts w:cs="Calibri"/>
          <w:b/>
          <w:bCs/>
          <w:lang w:val="es-MX"/>
        </w:rPr>
        <w:t>xi</w:t>
      </w:r>
      <w:r w:rsidR="008D7773" w:rsidRPr="00D52C17">
        <w:rPr>
          <w:rFonts w:cs="Calibri"/>
          <w:b/>
          <w:bCs/>
          <w:lang w:val="es-MX"/>
        </w:rPr>
        <w:t>ón inicial</w:t>
      </w:r>
      <w:r w:rsidR="003630EC" w:rsidRPr="00D52C17">
        <w:rPr>
          <w:rFonts w:cs="Calibri"/>
          <w:b/>
          <w:bCs/>
          <w:lang w:val="es-MX"/>
        </w:rPr>
        <w:t>:</w:t>
      </w:r>
    </w:p>
    <w:p w14:paraId="3E1956A0" w14:textId="30A36EDE" w:rsidR="0031624B" w:rsidRPr="00147AC3" w:rsidRDefault="00147AC3" w:rsidP="00147AC3">
      <w:pPr>
        <w:pStyle w:val="Default"/>
        <w:rPr>
          <w:rFonts w:ascii="Calibri" w:hAnsi="Calibri" w:cs="Calibri"/>
          <w:sz w:val="22"/>
          <w:szCs w:val="22"/>
        </w:rPr>
      </w:pPr>
      <w:r w:rsidRPr="00147AC3">
        <w:rPr>
          <w:rFonts w:ascii="Calibri" w:hAnsi="Calibri" w:cs="Calibri"/>
          <w:sz w:val="22"/>
          <w:szCs w:val="22"/>
        </w:rPr>
        <w:t xml:space="preserve">De acuerdo a sus conocimientos sobre Levantamientos </w:t>
      </w:r>
      <w:proofErr w:type="gramStart"/>
      <w:r w:rsidRPr="00147AC3">
        <w:rPr>
          <w:rFonts w:ascii="Calibri" w:hAnsi="Calibri" w:cs="Calibri"/>
          <w:sz w:val="22"/>
          <w:szCs w:val="22"/>
        </w:rPr>
        <w:t>de  terrenos</w:t>
      </w:r>
      <w:proofErr w:type="gramEnd"/>
      <w:r w:rsidRPr="00147AC3">
        <w:rPr>
          <w:rFonts w:ascii="Calibri" w:hAnsi="Calibri" w:cs="Calibri"/>
          <w:sz w:val="22"/>
          <w:szCs w:val="22"/>
        </w:rPr>
        <w:t xml:space="preserve"> según técnicas de fotogrametría, reflexione sobre las siguientes </w:t>
      </w:r>
      <w:proofErr w:type="spellStart"/>
      <w:r w:rsidR="0031624B" w:rsidRPr="00147AC3">
        <w:rPr>
          <w:rFonts w:ascii="Calibri" w:hAnsi="Calibri" w:cs="Calibri"/>
          <w:sz w:val="22"/>
          <w:szCs w:val="22"/>
        </w:rPr>
        <w:t>siguientes</w:t>
      </w:r>
      <w:proofErr w:type="spellEnd"/>
      <w:r w:rsidR="0031624B" w:rsidRPr="00147AC3">
        <w:rPr>
          <w:rFonts w:ascii="Calibri" w:hAnsi="Calibri" w:cs="Calibri"/>
          <w:sz w:val="22"/>
          <w:szCs w:val="22"/>
        </w:rPr>
        <w:t xml:space="preserve"> interrogantes:</w:t>
      </w:r>
    </w:p>
    <w:p w14:paraId="6D1D12B7" w14:textId="77777777" w:rsidR="0031624B" w:rsidRPr="00147AC3" w:rsidRDefault="0031624B" w:rsidP="0031624B">
      <w:pPr>
        <w:spacing w:before="8" w:after="0" w:line="276" w:lineRule="exact"/>
        <w:rPr>
          <w:rFonts w:cs="Calibri"/>
        </w:rPr>
      </w:pPr>
    </w:p>
    <w:p w14:paraId="0F63D81E" w14:textId="7B33AE81" w:rsidR="0031624B" w:rsidRPr="00147AC3" w:rsidRDefault="0031624B" w:rsidP="0031624B">
      <w:pPr>
        <w:pStyle w:val="Prrafodelista"/>
        <w:numPr>
          <w:ilvl w:val="0"/>
          <w:numId w:val="66"/>
        </w:numPr>
        <w:tabs>
          <w:tab w:val="left" w:pos="1723"/>
        </w:tabs>
        <w:spacing w:before="18" w:after="0" w:line="276" w:lineRule="exact"/>
        <w:rPr>
          <w:rFonts w:ascii="Calibri" w:hAnsi="Calibri" w:cs="Calibri"/>
        </w:rPr>
      </w:pPr>
      <w:r w:rsidRPr="00147AC3">
        <w:rPr>
          <w:rFonts w:ascii="Calibri" w:hAnsi="Calibri" w:cs="Calibri"/>
          <w:color w:val="000000"/>
          <w:spacing w:val="-2"/>
        </w:rPr>
        <w:t>¿</w:t>
      </w:r>
      <w:r w:rsidR="00BA5B75">
        <w:rPr>
          <w:rFonts w:ascii="Calibri" w:hAnsi="Calibri" w:cs="Calibri"/>
          <w:color w:val="000000"/>
          <w:spacing w:val="-2"/>
        </w:rPr>
        <w:t xml:space="preserve">Sabe que es un </w:t>
      </w:r>
      <w:proofErr w:type="gramStart"/>
      <w:r w:rsidR="00BA5B75">
        <w:rPr>
          <w:rFonts w:ascii="Calibri" w:hAnsi="Calibri" w:cs="Calibri"/>
          <w:color w:val="000000"/>
          <w:spacing w:val="-2"/>
        </w:rPr>
        <w:t>dron</w:t>
      </w:r>
      <w:r w:rsidRPr="00147AC3">
        <w:rPr>
          <w:rFonts w:ascii="Calibri" w:hAnsi="Calibri" w:cs="Calibri"/>
          <w:color w:val="000000"/>
          <w:spacing w:val="-2"/>
        </w:rPr>
        <w:t xml:space="preserve"> ?</w:t>
      </w:r>
      <w:proofErr w:type="gramEnd"/>
    </w:p>
    <w:p w14:paraId="04669E17" w14:textId="70C5EC33" w:rsidR="0031624B" w:rsidRPr="00147AC3" w:rsidRDefault="0031624B" w:rsidP="0031624B">
      <w:pPr>
        <w:pStyle w:val="Prrafodelista"/>
        <w:numPr>
          <w:ilvl w:val="0"/>
          <w:numId w:val="66"/>
        </w:numPr>
        <w:tabs>
          <w:tab w:val="left" w:pos="1723"/>
        </w:tabs>
        <w:spacing w:before="17" w:after="0" w:line="276" w:lineRule="exact"/>
        <w:rPr>
          <w:rFonts w:ascii="Calibri" w:hAnsi="Calibri" w:cs="Calibri"/>
        </w:rPr>
      </w:pPr>
      <w:r w:rsidRPr="00147AC3">
        <w:rPr>
          <w:rFonts w:ascii="Calibri" w:hAnsi="Calibri" w:cs="Calibri"/>
          <w:color w:val="000000"/>
          <w:spacing w:val="-2"/>
        </w:rPr>
        <w:t>¿</w:t>
      </w:r>
      <w:r w:rsidR="00BA5B75">
        <w:rPr>
          <w:rFonts w:ascii="Calibri" w:hAnsi="Calibri" w:cs="Calibri"/>
          <w:color w:val="000000"/>
          <w:spacing w:val="-2"/>
        </w:rPr>
        <w:t>Identifica para se usan los drones</w:t>
      </w:r>
      <w:r w:rsidRPr="00147AC3">
        <w:rPr>
          <w:rFonts w:ascii="Calibri" w:hAnsi="Calibri" w:cs="Calibri"/>
          <w:color w:val="000000"/>
          <w:spacing w:val="-2"/>
        </w:rPr>
        <w:t>?</w:t>
      </w:r>
    </w:p>
    <w:p w14:paraId="6FCB8BC1" w14:textId="55EE2791" w:rsidR="0031624B" w:rsidRPr="00147AC3" w:rsidRDefault="0031624B" w:rsidP="0031624B">
      <w:pPr>
        <w:pStyle w:val="Default"/>
        <w:numPr>
          <w:ilvl w:val="0"/>
          <w:numId w:val="66"/>
        </w:numPr>
        <w:rPr>
          <w:rFonts w:ascii="Calibri" w:hAnsi="Calibri" w:cs="Calibri"/>
          <w:sz w:val="22"/>
          <w:szCs w:val="22"/>
        </w:rPr>
      </w:pPr>
      <w:r w:rsidRPr="00147AC3">
        <w:rPr>
          <w:rFonts w:ascii="Calibri" w:hAnsi="Calibri" w:cs="Calibri"/>
          <w:sz w:val="22"/>
          <w:szCs w:val="22"/>
        </w:rPr>
        <w:t>¿</w:t>
      </w:r>
      <w:r w:rsidR="00BA5B75">
        <w:rPr>
          <w:rFonts w:ascii="Calibri" w:hAnsi="Calibri" w:cs="Calibri"/>
          <w:sz w:val="22"/>
          <w:szCs w:val="22"/>
        </w:rPr>
        <w:t>Ha utilizado en su trabajo drones</w:t>
      </w:r>
      <w:r w:rsidRPr="00147AC3">
        <w:rPr>
          <w:rFonts w:ascii="Calibri" w:hAnsi="Calibri" w:cs="Calibri"/>
          <w:sz w:val="22"/>
          <w:szCs w:val="22"/>
        </w:rPr>
        <w:t>?</w:t>
      </w:r>
    </w:p>
    <w:p w14:paraId="6EBD5C2D" w14:textId="77777777" w:rsidR="0031624B" w:rsidRPr="00147AC3" w:rsidRDefault="0031624B" w:rsidP="0031624B">
      <w:pPr>
        <w:pStyle w:val="Prrafodelista"/>
        <w:tabs>
          <w:tab w:val="left" w:pos="1723"/>
        </w:tabs>
        <w:spacing w:before="43" w:after="0" w:line="240" w:lineRule="auto"/>
        <w:ind w:right="3678"/>
        <w:rPr>
          <w:rFonts w:ascii="Calibri" w:hAnsi="Calibri" w:cs="Calibri"/>
        </w:rPr>
      </w:pPr>
      <w:r w:rsidRPr="00147AC3">
        <w:rPr>
          <w:rFonts w:ascii="Calibri" w:hAnsi="Calibri" w:cs="Calibri"/>
          <w:color w:val="000000"/>
        </w:rPr>
        <w:t xml:space="preserve"> </w:t>
      </w:r>
    </w:p>
    <w:p w14:paraId="71862E4B" w14:textId="7C927B12" w:rsidR="0031624B" w:rsidRPr="00147AC3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  <w:r w:rsidRPr="00147AC3">
        <w:rPr>
          <w:rFonts w:cs="Calibri"/>
        </w:rPr>
        <w:t xml:space="preserve">Una vez reflexione sobre las preguntas tiene un tiempo máximo de </w:t>
      </w:r>
      <w:r w:rsidR="00BA5B75">
        <w:rPr>
          <w:rFonts w:cs="Calibri"/>
        </w:rPr>
        <w:t>5</w:t>
      </w:r>
      <w:r w:rsidRPr="00147AC3">
        <w:rPr>
          <w:rFonts w:cs="Calibri"/>
        </w:rPr>
        <w:t xml:space="preserve"> minutos por </w:t>
      </w:r>
      <w:proofErr w:type="gramStart"/>
      <w:r w:rsidRPr="00147AC3">
        <w:rPr>
          <w:rFonts w:cs="Calibri"/>
        </w:rPr>
        <w:t>aprendiz ,</w:t>
      </w:r>
      <w:proofErr w:type="gramEnd"/>
      <w:r w:rsidRPr="00147AC3">
        <w:rPr>
          <w:rFonts w:cs="Calibri"/>
        </w:rPr>
        <w:t xml:space="preserve"> para que intervengan 5 aprendices y socialicen la respuesta, el instructor los retroalimentara una vez termine la participación. </w:t>
      </w:r>
    </w:p>
    <w:p w14:paraId="43AAEE81" w14:textId="77777777" w:rsidR="0031624B" w:rsidRPr="001930F7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</w:rPr>
      </w:pPr>
    </w:p>
    <w:p w14:paraId="5718915A" w14:textId="1492F7FF" w:rsidR="0031624B" w:rsidRPr="00D72634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D72634">
        <w:rPr>
          <w:rFonts w:eastAsia="Arial" w:cs="Calibri"/>
          <w:b/>
        </w:rPr>
        <w:t xml:space="preserve">Ambiente requerido:  </w:t>
      </w:r>
      <w:r w:rsidRPr="00D72634">
        <w:rPr>
          <w:rFonts w:eastAsia="Arial" w:cs="Calibri"/>
          <w:bCs/>
        </w:rPr>
        <w:t>Presencial</w:t>
      </w:r>
      <w:r w:rsidR="00D72634">
        <w:rPr>
          <w:rFonts w:eastAsia="Arial" w:cs="Calibri"/>
          <w:bCs/>
        </w:rPr>
        <w:t>.</w:t>
      </w:r>
      <w:r w:rsidRPr="00D72634">
        <w:rPr>
          <w:rFonts w:eastAsia="Arial" w:cs="Calibri"/>
          <w:bCs/>
        </w:rPr>
        <w:t xml:space="preserve"> </w:t>
      </w:r>
    </w:p>
    <w:p w14:paraId="648D1E6F" w14:textId="67391978" w:rsidR="0031624B" w:rsidRPr="00D72634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D72634">
        <w:rPr>
          <w:rFonts w:eastAsia="Arial" w:cs="Calibri"/>
          <w:b/>
        </w:rPr>
        <w:t xml:space="preserve">Estrategias o técnicas didácticas activas:  </w:t>
      </w:r>
      <w:r w:rsidR="00D72634">
        <w:rPr>
          <w:rFonts w:eastAsia="Arial" w:cs="Calibri"/>
          <w:bCs/>
        </w:rPr>
        <w:t>lluvia de ideas.</w:t>
      </w:r>
    </w:p>
    <w:p w14:paraId="14D56204" w14:textId="77777777" w:rsidR="0031624B" w:rsidRPr="00D72634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D72634">
        <w:rPr>
          <w:rFonts w:eastAsia="Arial" w:cs="Calibri"/>
          <w:b/>
        </w:rPr>
        <w:t xml:space="preserve">Materiales de formación: </w:t>
      </w:r>
      <w:r w:rsidRPr="00D72634">
        <w:rPr>
          <w:rFonts w:eastAsia="Arial" w:cs="Calibri"/>
          <w:bCs/>
        </w:rPr>
        <w:t xml:space="preserve">1 tablero, 5 marcadores de colores, 1 borrador de tablero. </w:t>
      </w:r>
    </w:p>
    <w:p w14:paraId="591DF730" w14:textId="77777777" w:rsidR="0031624B" w:rsidRPr="00D72634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/>
        </w:rPr>
      </w:pPr>
      <w:r w:rsidRPr="00D72634">
        <w:rPr>
          <w:rFonts w:eastAsia="Arial" w:cs="Calibri"/>
          <w:b/>
        </w:rPr>
        <w:t xml:space="preserve">Equipos: </w:t>
      </w:r>
      <w:r w:rsidRPr="00D72634">
        <w:rPr>
          <w:rFonts w:eastAsia="Arial" w:cs="Calibri"/>
          <w:bCs/>
        </w:rPr>
        <w:t xml:space="preserve">1 Computador, video </w:t>
      </w:r>
      <w:proofErr w:type="spellStart"/>
      <w:r w:rsidRPr="00D72634">
        <w:rPr>
          <w:rFonts w:eastAsia="Arial" w:cs="Calibri"/>
          <w:bCs/>
        </w:rPr>
        <w:t>beam</w:t>
      </w:r>
      <w:proofErr w:type="spellEnd"/>
      <w:r w:rsidRPr="00D72634">
        <w:rPr>
          <w:rFonts w:eastAsia="Arial" w:cs="Calibri"/>
          <w:bCs/>
        </w:rPr>
        <w:t xml:space="preserve"> o TV, parlantes</w:t>
      </w:r>
      <w:r w:rsidRPr="00D72634">
        <w:rPr>
          <w:rFonts w:eastAsia="Arial" w:cs="Calibri"/>
          <w:b/>
        </w:rPr>
        <w:t>.</w:t>
      </w:r>
    </w:p>
    <w:p w14:paraId="6DA0CE11" w14:textId="77777777" w:rsidR="0031624B" w:rsidRPr="00D72634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/>
        </w:rPr>
      </w:pPr>
      <w:r w:rsidRPr="00D72634">
        <w:rPr>
          <w:rFonts w:eastAsia="Arial" w:cs="Calibri"/>
          <w:b/>
        </w:rPr>
        <w:t xml:space="preserve">Material de apoyo: </w:t>
      </w:r>
      <w:r w:rsidRPr="00D72634">
        <w:rPr>
          <w:rFonts w:eastAsia="Arial" w:cs="Calibri"/>
          <w:bCs/>
        </w:rPr>
        <w:t xml:space="preserve">Presentación en </w:t>
      </w:r>
      <w:proofErr w:type="spellStart"/>
      <w:r w:rsidRPr="00D72634">
        <w:rPr>
          <w:rFonts w:eastAsia="Arial" w:cs="Calibri"/>
          <w:bCs/>
        </w:rPr>
        <w:t>power</w:t>
      </w:r>
      <w:proofErr w:type="spellEnd"/>
      <w:r w:rsidRPr="00D72634">
        <w:rPr>
          <w:rFonts w:eastAsia="Arial" w:cs="Calibri"/>
          <w:bCs/>
        </w:rPr>
        <w:t xml:space="preserve"> </w:t>
      </w:r>
      <w:proofErr w:type="spellStart"/>
      <w:r w:rsidRPr="00D72634">
        <w:rPr>
          <w:rFonts w:eastAsia="Arial" w:cs="Calibri"/>
          <w:bCs/>
        </w:rPr>
        <w:t>point</w:t>
      </w:r>
      <w:proofErr w:type="spellEnd"/>
      <w:r w:rsidRPr="00D72634">
        <w:rPr>
          <w:rFonts w:eastAsia="Arial" w:cs="Calibri"/>
          <w:bCs/>
        </w:rPr>
        <w:t>.</w:t>
      </w:r>
    </w:p>
    <w:p w14:paraId="4D0E5604" w14:textId="512BBEFA" w:rsidR="0031624B" w:rsidRPr="00D72634" w:rsidRDefault="0031624B" w:rsidP="0031624B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D72634">
        <w:rPr>
          <w:rFonts w:eastAsia="Arial" w:cs="Calibri"/>
          <w:b/>
        </w:rPr>
        <w:t xml:space="preserve">Duración de la actividad: </w:t>
      </w:r>
      <w:r w:rsidR="00BA5B75">
        <w:rPr>
          <w:rFonts w:eastAsia="Arial" w:cs="Calibri"/>
          <w:bCs/>
        </w:rPr>
        <w:t>1</w:t>
      </w:r>
      <w:r w:rsidRPr="00D72634">
        <w:rPr>
          <w:rFonts w:eastAsia="Arial" w:cs="Calibri"/>
          <w:bCs/>
        </w:rPr>
        <w:t xml:space="preserve"> hora.</w:t>
      </w:r>
    </w:p>
    <w:p w14:paraId="6E14D626" w14:textId="5BCF286A" w:rsidR="00F51763" w:rsidRPr="00D52C17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D52C17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52C17">
        <w:rPr>
          <w:rFonts w:ascii="Calibri" w:hAnsi="Calibri" w:cs="Calibri"/>
          <w:b/>
          <w:bCs/>
          <w:sz w:val="22"/>
          <w:szCs w:val="22"/>
        </w:rPr>
        <w:t xml:space="preserve">3.2 </w:t>
      </w:r>
      <w:r w:rsidR="00451A05" w:rsidRPr="00D52C17">
        <w:rPr>
          <w:rFonts w:ascii="Calibri" w:hAnsi="Calibri" w:cs="Calibri"/>
          <w:b/>
          <w:bCs/>
          <w:sz w:val="22"/>
          <w:szCs w:val="22"/>
        </w:rPr>
        <w:t xml:space="preserve">Actividades de </w:t>
      </w:r>
      <w:r w:rsidR="00BA649D" w:rsidRPr="00D52C17">
        <w:rPr>
          <w:rFonts w:ascii="Calibri" w:hAnsi="Calibri" w:cs="Calibri"/>
          <w:b/>
          <w:bCs/>
          <w:sz w:val="22"/>
          <w:szCs w:val="22"/>
        </w:rPr>
        <w:t xml:space="preserve">contextualización e identificación de </w:t>
      </w:r>
      <w:r w:rsidR="0E399CB2" w:rsidRPr="00D52C17">
        <w:rPr>
          <w:rFonts w:ascii="Calibri" w:hAnsi="Calibri" w:cs="Calibri"/>
          <w:b/>
          <w:bCs/>
          <w:sz w:val="22"/>
          <w:szCs w:val="22"/>
        </w:rPr>
        <w:t>conocimientos</w:t>
      </w:r>
      <w:r w:rsidR="00BA649D" w:rsidRPr="00D52C17">
        <w:rPr>
          <w:rFonts w:ascii="Calibri" w:hAnsi="Calibri" w:cs="Calibri"/>
          <w:b/>
          <w:bCs/>
          <w:sz w:val="22"/>
          <w:szCs w:val="22"/>
        </w:rPr>
        <w:t xml:space="preserve"> necesarios para el aprendizaje:</w:t>
      </w:r>
    </w:p>
    <w:p w14:paraId="751EED1B" w14:textId="2FD5BF79" w:rsidR="00DD7DE9" w:rsidRPr="00D52C17" w:rsidRDefault="00D52C17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>3.2.1.</w:t>
      </w:r>
      <w:r>
        <w:rPr>
          <w:rFonts w:eastAsia="Arial" w:cs="Calibri"/>
          <w:bCs/>
        </w:rPr>
        <w:t xml:space="preserve"> </w:t>
      </w:r>
      <w:r w:rsidR="0051668C" w:rsidRPr="00D52C17">
        <w:rPr>
          <w:rFonts w:eastAsia="Arial" w:cs="Calibri"/>
          <w:bCs/>
        </w:rPr>
        <w:t>D</w:t>
      </w:r>
      <w:r w:rsidR="00B52DF1" w:rsidRPr="00D52C17">
        <w:rPr>
          <w:rFonts w:eastAsia="Arial" w:cs="Calibri"/>
          <w:bCs/>
        </w:rPr>
        <w:t xml:space="preserve">escripción de la actividad: actividad de conocimiento: el instructor contextualiza los temas de normativa aeronáutica (características de los reglamentos aeronáuticos de </w:t>
      </w:r>
      <w:proofErr w:type="spellStart"/>
      <w:r w:rsidR="00B52DF1" w:rsidRPr="00D52C17">
        <w:rPr>
          <w:rFonts w:eastAsia="Arial" w:cs="Calibri"/>
          <w:bCs/>
        </w:rPr>
        <w:t>colombia</w:t>
      </w:r>
      <w:proofErr w:type="spellEnd"/>
      <w:r w:rsidR="00B52DF1" w:rsidRPr="00D52C17">
        <w:rPr>
          <w:rFonts w:eastAsia="Arial" w:cs="Calibri"/>
          <w:bCs/>
        </w:rPr>
        <w:t xml:space="preserve">) , manuales de los fabricantes de drones y requerimientos técnicos en fotogrametría , mediante presentación en </w:t>
      </w:r>
      <w:proofErr w:type="spellStart"/>
      <w:r w:rsidR="00B52DF1" w:rsidRPr="00D52C17">
        <w:rPr>
          <w:rFonts w:eastAsia="Arial" w:cs="Calibri"/>
          <w:bCs/>
        </w:rPr>
        <w:t>power</w:t>
      </w:r>
      <w:proofErr w:type="spellEnd"/>
      <w:r w:rsidR="00B52DF1" w:rsidRPr="00D52C17">
        <w:rPr>
          <w:rFonts w:eastAsia="Arial" w:cs="Calibri"/>
          <w:bCs/>
        </w:rPr>
        <w:t xml:space="preserve"> </w:t>
      </w:r>
      <w:proofErr w:type="spellStart"/>
      <w:r w:rsidR="00B52DF1" w:rsidRPr="00D52C17">
        <w:rPr>
          <w:rFonts w:eastAsia="Arial" w:cs="Calibri"/>
          <w:bCs/>
        </w:rPr>
        <w:t>point</w:t>
      </w:r>
      <w:proofErr w:type="spellEnd"/>
      <w:r w:rsidR="00B52DF1" w:rsidRPr="00D52C17">
        <w:rPr>
          <w:rFonts w:eastAsia="Arial" w:cs="Calibri"/>
          <w:bCs/>
        </w:rPr>
        <w:t xml:space="preserve"> y videos con el </w:t>
      </w:r>
      <w:proofErr w:type="spellStart"/>
      <w:r w:rsidR="00B52DF1" w:rsidRPr="00D52C17">
        <w:rPr>
          <w:rFonts w:eastAsia="Arial" w:cs="Calibri"/>
          <w:bCs/>
        </w:rPr>
        <w:t>proposito</w:t>
      </w:r>
      <w:proofErr w:type="spellEnd"/>
      <w:r w:rsidR="00B52DF1" w:rsidRPr="00D52C17">
        <w:rPr>
          <w:rFonts w:eastAsia="Arial" w:cs="Calibri"/>
          <w:bCs/>
        </w:rPr>
        <w:t xml:space="preserve"> de identificar normas aplicables a la operación de los </w:t>
      </w:r>
      <w:proofErr w:type="spellStart"/>
      <w:r w:rsidR="00B52DF1" w:rsidRPr="00D52C17">
        <w:rPr>
          <w:rFonts w:eastAsia="Arial" w:cs="Calibri"/>
          <w:bCs/>
        </w:rPr>
        <w:t>uas</w:t>
      </w:r>
      <w:proofErr w:type="spellEnd"/>
      <w:r w:rsidR="00B52DF1" w:rsidRPr="00D52C17">
        <w:rPr>
          <w:rFonts w:eastAsia="Arial" w:cs="Calibri"/>
          <w:bCs/>
        </w:rPr>
        <w:t xml:space="preserve">/dron, relacionar conceptos técnicos en fotogrametría, clasificar los </w:t>
      </w:r>
      <w:proofErr w:type="spellStart"/>
      <w:r w:rsidR="00B52DF1" w:rsidRPr="00D52C17">
        <w:rPr>
          <w:rFonts w:eastAsia="Arial" w:cs="Calibri"/>
          <w:bCs/>
        </w:rPr>
        <w:t>uas</w:t>
      </w:r>
      <w:proofErr w:type="spellEnd"/>
      <w:r w:rsidR="00B52DF1" w:rsidRPr="00D52C17">
        <w:rPr>
          <w:rFonts w:eastAsia="Arial" w:cs="Calibri"/>
          <w:bCs/>
        </w:rPr>
        <w:t>/dron, cámaras, sensores y software para la toma de datos de acuerdo con los manuales del fabricante para fotogrametría , para  revisar que la documentación del equipo cumple con requerimientos técnicos para levantar terrenos según técnicas de fotogrametría, una vez socializado el tema debe: contestar el taller n°1 denominado normatividad para drones.</w:t>
      </w:r>
    </w:p>
    <w:p w14:paraId="55FEF7F9" w14:textId="77777777" w:rsidR="00B52DF1" w:rsidRPr="00D52C17" w:rsidRDefault="00B52DF1" w:rsidP="00B52DF1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</w:p>
    <w:p w14:paraId="3E7B0DDC" w14:textId="3C3DDE89" w:rsidR="00DD7DE9" w:rsidRPr="00D52C17" w:rsidRDefault="00B52DF1" w:rsidP="00B52DF1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  <w:r w:rsidRPr="00D52C17">
        <w:rPr>
          <w:rFonts w:eastAsia="Arial" w:cs="Calibri"/>
          <w:b/>
        </w:rPr>
        <w:t xml:space="preserve">Ambiente requerido:  </w:t>
      </w:r>
      <w:r w:rsidRPr="00D52C17">
        <w:rPr>
          <w:rFonts w:eastAsia="Arial" w:cs="Calibri"/>
          <w:bCs/>
        </w:rPr>
        <w:t>ambiente presencial de aprendizaje</w:t>
      </w:r>
      <w:r w:rsidRPr="00D52C17">
        <w:rPr>
          <w:rFonts w:eastAsia="Arial" w:cs="Calibri"/>
          <w:b/>
        </w:rPr>
        <w:t>.</w:t>
      </w:r>
    </w:p>
    <w:p w14:paraId="11CF7DE0" w14:textId="2963FF94" w:rsidR="00DD7DE9" w:rsidRPr="00D52C17" w:rsidRDefault="00DD7DE9" w:rsidP="00B52DF1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Estrategias </w:t>
      </w:r>
      <w:r w:rsidR="000723CC" w:rsidRPr="00D52C17">
        <w:rPr>
          <w:rFonts w:eastAsia="Arial" w:cs="Calibri"/>
          <w:b/>
        </w:rPr>
        <w:t xml:space="preserve">o técnicas </w:t>
      </w:r>
      <w:r w:rsidRPr="00D52C17">
        <w:rPr>
          <w:rFonts w:eastAsia="Arial" w:cs="Calibri"/>
          <w:b/>
        </w:rPr>
        <w:t xml:space="preserve">didácticas activas:  </w:t>
      </w:r>
      <w:r w:rsidR="00B52DF1" w:rsidRPr="00D52C17">
        <w:rPr>
          <w:rFonts w:eastAsia="Arial" w:cs="Calibri"/>
          <w:bCs/>
        </w:rPr>
        <w:t xml:space="preserve">Presentación en </w:t>
      </w:r>
      <w:proofErr w:type="spellStart"/>
      <w:r w:rsidR="00B52DF1" w:rsidRPr="00D52C17">
        <w:rPr>
          <w:rFonts w:eastAsia="Arial" w:cs="Calibri"/>
          <w:bCs/>
        </w:rPr>
        <w:t>power</w:t>
      </w:r>
      <w:proofErr w:type="spellEnd"/>
      <w:r w:rsidR="00B52DF1" w:rsidRPr="00D52C17">
        <w:rPr>
          <w:rFonts w:eastAsia="Arial" w:cs="Calibri"/>
          <w:bCs/>
        </w:rPr>
        <w:t xml:space="preserve"> </w:t>
      </w:r>
      <w:proofErr w:type="spellStart"/>
      <w:proofErr w:type="gramStart"/>
      <w:r w:rsidR="00B52DF1" w:rsidRPr="00D52C17">
        <w:rPr>
          <w:rFonts w:eastAsia="Arial" w:cs="Calibri"/>
          <w:bCs/>
        </w:rPr>
        <w:t>point,videos</w:t>
      </w:r>
      <w:proofErr w:type="spellEnd"/>
      <w:proofErr w:type="gramEnd"/>
      <w:r w:rsidR="00B52DF1" w:rsidRPr="00D52C17">
        <w:rPr>
          <w:rFonts w:eastAsia="Arial" w:cs="Calibri"/>
          <w:bCs/>
        </w:rPr>
        <w:t xml:space="preserve"> </w:t>
      </w:r>
      <w:proofErr w:type="spellStart"/>
      <w:r w:rsidR="00B52DF1" w:rsidRPr="00D52C17">
        <w:rPr>
          <w:rFonts w:eastAsia="Arial" w:cs="Calibri"/>
          <w:bCs/>
        </w:rPr>
        <w:t>tutoria</w:t>
      </w:r>
      <w:proofErr w:type="spellEnd"/>
      <w:r w:rsidR="00B52DF1" w:rsidRPr="00D52C17">
        <w:rPr>
          <w:rFonts w:eastAsia="Arial" w:cs="Calibri"/>
          <w:bCs/>
        </w:rPr>
        <w:t>, compresión de lectura.</w:t>
      </w:r>
    </w:p>
    <w:p w14:paraId="2AC406C1" w14:textId="7E74DB3F" w:rsidR="00B52DF1" w:rsidRPr="00D52C17" w:rsidRDefault="0051668C" w:rsidP="00B52DF1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materiales: </w:t>
      </w:r>
      <w:r w:rsidR="00B52DF1" w:rsidRPr="00D52C17">
        <w:rPr>
          <w:rFonts w:eastAsia="Arial" w:cs="Calibri"/>
          <w:bCs/>
        </w:rPr>
        <w:t>30 hojas tamaño carta, 5 marcadores de colores, borrador de tablero.</w:t>
      </w:r>
    </w:p>
    <w:p w14:paraId="601CC2C1" w14:textId="2F300C42" w:rsidR="00DD7DE9" w:rsidRPr="00D52C17" w:rsidRDefault="00B52DF1" w:rsidP="00B52DF1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Cs/>
        </w:rPr>
        <w:t xml:space="preserve">equipos: computador, </w:t>
      </w:r>
      <w:proofErr w:type="spellStart"/>
      <w:r w:rsidRPr="00D52C17">
        <w:rPr>
          <w:rFonts w:eastAsia="Arial" w:cs="Calibri"/>
          <w:bCs/>
        </w:rPr>
        <w:t>videobeam</w:t>
      </w:r>
      <w:proofErr w:type="spellEnd"/>
      <w:r w:rsidRPr="00D52C17">
        <w:rPr>
          <w:rFonts w:eastAsia="Arial" w:cs="Calibri"/>
          <w:bCs/>
        </w:rPr>
        <w:t xml:space="preserve"> o televisor, parlantes.</w:t>
      </w:r>
    </w:p>
    <w:p w14:paraId="4A6851C9" w14:textId="7F15B0E4" w:rsidR="00DD7DE9" w:rsidRPr="00D52C17" w:rsidRDefault="00DD7DE9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>Material de apoyo:</w:t>
      </w:r>
      <w:r w:rsidR="0051668C" w:rsidRPr="00D52C17">
        <w:rPr>
          <w:rFonts w:eastAsia="Arial" w:cs="Calibri"/>
          <w:b/>
        </w:rPr>
        <w:t xml:space="preserve"> </w:t>
      </w:r>
      <w:r w:rsidR="0051668C" w:rsidRPr="00D52C17">
        <w:rPr>
          <w:rFonts w:eastAsia="Arial" w:cs="Calibri"/>
          <w:bCs/>
        </w:rPr>
        <w:t>RAC 100</w:t>
      </w:r>
    </w:p>
    <w:p w14:paraId="745B8BC8" w14:textId="4A35C9EA" w:rsidR="0051668C" w:rsidRPr="00D52C17" w:rsidRDefault="0051668C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cs="Calibri"/>
          <w:bCs/>
        </w:rPr>
      </w:pPr>
      <w:r w:rsidRPr="00D52C17">
        <w:rPr>
          <w:rFonts w:eastAsia="Arial" w:cs="Calibri"/>
          <w:b/>
        </w:rPr>
        <w:t>Evidencias de aprendizaje:</w:t>
      </w:r>
      <w:r w:rsidRPr="00D52C17">
        <w:rPr>
          <w:rFonts w:cs="Calibri"/>
        </w:rPr>
        <w:t xml:space="preserve"> </w:t>
      </w:r>
      <w:r w:rsidRPr="00D52C17">
        <w:rPr>
          <w:rFonts w:eastAsia="Arial" w:cs="Calibri"/>
          <w:bCs/>
        </w:rPr>
        <w:t>E</w:t>
      </w:r>
      <w:r w:rsidR="00C47DBE" w:rsidRPr="00D52C17">
        <w:rPr>
          <w:rFonts w:eastAsia="Arial" w:cs="Calibri"/>
          <w:bCs/>
        </w:rPr>
        <w:t>videncia</w:t>
      </w:r>
      <w:r w:rsidRPr="00D52C17">
        <w:rPr>
          <w:rFonts w:eastAsia="Arial" w:cs="Calibri"/>
          <w:bCs/>
        </w:rPr>
        <w:t xml:space="preserve"> N°1 RAP N°1. TALLER N°1 denominado normatividad para drones.</w:t>
      </w:r>
    </w:p>
    <w:p w14:paraId="770E5DEE" w14:textId="7EA1657E" w:rsidR="0051668C" w:rsidRPr="00D52C17" w:rsidRDefault="0051668C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  <w:r w:rsidRPr="00D52C17">
        <w:rPr>
          <w:rFonts w:eastAsia="Arial" w:cs="Calibri"/>
          <w:b/>
        </w:rPr>
        <w:t xml:space="preserve">Instrumentos de evaluación: </w:t>
      </w:r>
      <w:r w:rsidRPr="00D52C17">
        <w:rPr>
          <w:rFonts w:eastAsia="Arial" w:cs="Calibri"/>
          <w:bCs/>
        </w:rPr>
        <w:t>Taller</w:t>
      </w:r>
    </w:p>
    <w:p w14:paraId="1F166689" w14:textId="1485F253" w:rsidR="00DD7DE9" w:rsidRPr="00D52C17" w:rsidRDefault="00DD7DE9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Duración de la actividad:  </w:t>
      </w:r>
      <w:r w:rsidR="0014125B" w:rsidRPr="00D52C17">
        <w:rPr>
          <w:rFonts w:eastAsia="Arial" w:cs="Calibri"/>
          <w:bCs/>
        </w:rPr>
        <w:t>6</w:t>
      </w:r>
      <w:r w:rsidR="00B52DF1" w:rsidRPr="00D52C17">
        <w:rPr>
          <w:rFonts w:eastAsia="Arial" w:cs="Calibri"/>
          <w:bCs/>
        </w:rPr>
        <w:t xml:space="preserve"> </w:t>
      </w:r>
      <w:r w:rsidRPr="00D52C17">
        <w:rPr>
          <w:rFonts w:eastAsia="Arial" w:cs="Calibri"/>
          <w:bCs/>
        </w:rPr>
        <w:t>horas.</w:t>
      </w:r>
    </w:p>
    <w:p w14:paraId="03A98D45" w14:textId="77777777" w:rsidR="00C47DBE" w:rsidRPr="00D52C17" w:rsidRDefault="00C47DBE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1E62FB1A" w14:textId="77777777" w:rsidR="00C47DBE" w:rsidRDefault="00C47DBE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7C8FD5D6" w14:textId="77777777" w:rsidR="00D96ACF" w:rsidRDefault="00D96ACF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1193731E" w14:textId="77777777" w:rsidR="00D96ACF" w:rsidRDefault="00D96ACF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74A63BB5" w14:textId="77777777" w:rsidR="00D96ACF" w:rsidRPr="00D52C17" w:rsidRDefault="00D96ACF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1C5A2890" w14:textId="77777777" w:rsidR="00C47DBE" w:rsidRPr="00D52C17" w:rsidRDefault="00C47DBE" w:rsidP="0051668C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386BBF31" w14:textId="284D7B8D" w:rsidR="00C47DBE" w:rsidRPr="00D52C17" w:rsidRDefault="00D52C17" w:rsidP="00D96AC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>3.2.</w:t>
      </w:r>
      <w:r>
        <w:rPr>
          <w:rFonts w:eastAsia="Arial" w:cs="Calibri"/>
          <w:b/>
        </w:rPr>
        <w:t>2</w:t>
      </w:r>
      <w:r w:rsidRPr="00D52C17">
        <w:rPr>
          <w:rFonts w:eastAsia="Arial" w:cs="Calibri"/>
          <w:b/>
        </w:rPr>
        <w:t>.</w:t>
      </w:r>
      <w:r>
        <w:rPr>
          <w:rFonts w:eastAsia="Arial" w:cs="Calibri"/>
          <w:bCs/>
        </w:rPr>
        <w:t xml:space="preserve"> A</w:t>
      </w:r>
      <w:r w:rsidRPr="00D52C17">
        <w:rPr>
          <w:rFonts w:eastAsia="Arial" w:cs="Calibri"/>
          <w:bCs/>
        </w:rPr>
        <w:t xml:space="preserve">ctividad de conocimiento: el instructor contextualiza el manual del sistema de gestión de seguridad y salud en el trabajo,  el uso de los elementos de seguridad personal y el sistemas de gestión de seguridad operacional (generalidades, conceptos básicos de </w:t>
      </w:r>
      <w:proofErr w:type="spellStart"/>
      <w:r w:rsidRPr="00D52C17">
        <w:rPr>
          <w:rFonts w:eastAsia="Arial" w:cs="Calibri"/>
          <w:bCs/>
        </w:rPr>
        <w:t>sms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eidentificación</w:t>
      </w:r>
      <w:proofErr w:type="spellEnd"/>
      <w:r w:rsidRPr="00D52C17">
        <w:rPr>
          <w:rFonts w:eastAsia="Arial" w:cs="Calibri"/>
          <w:bCs/>
        </w:rPr>
        <w:t xml:space="preserve"> de peligros y gestión del riesgo operacional ); mediante </w:t>
      </w:r>
      <w:proofErr w:type="spellStart"/>
      <w:r w:rsidRPr="00D52C17">
        <w:rPr>
          <w:rFonts w:eastAsia="Arial" w:cs="Calibri"/>
          <w:bCs/>
        </w:rPr>
        <w:t>presentacionpower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point</w:t>
      </w:r>
      <w:proofErr w:type="spellEnd"/>
      <w:r w:rsidRPr="00D52C17">
        <w:rPr>
          <w:rFonts w:eastAsia="Arial" w:cs="Calibri"/>
          <w:bCs/>
        </w:rPr>
        <w:t xml:space="preserve"> y videos,  con el objetivo de identificar los riesgos y peligros al volar un drone,  una vez socializado el tema debe: contestar el taller n°2 denominado normatividad para </w:t>
      </w:r>
      <w:proofErr w:type="spellStart"/>
      <w:r w:rsidRPr="00D52C17">
        <w:rPr>
          <w:rFonts w:eastAsia="Arial" w:cs="Calibri"/>
          <w:bCs/>
        </w:rPr>
        <w:t>drones.de</w:t>
      </w:r>
      <w:proofErr w:type="spellEnd"/>
      <w:r w:rsidRPr="00D52C17">
        <w:rPr>
          <w:rFonts w:eastAsia="Arial" w:cs="Calibri"/>
          <w:bCs/>
        </w:rPr>
        <w:t xml:space="preserve"> acuerdo al sistemas de gestión de seguridad operacional.</w:t>
      </w:r>
    </w:p>
    <w:p w14:paraId="6609DDF0" w14:textId="77777777" w:rsidR="00C47DBE" w:rsidRPr="00D52C17" w:rsidRDefault="00C47DBE" w:rsidP="00C47DBE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416555C0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  <w:r w:rsidRPr="00D52C17">
        <w:rPr>
          <w:rFonts w:eastAsia="Arial" w:cs="Calibri"/>
          <w:b/>
        </w:rPr>
        <w:t xml:space="preserve">Ambiente requerido:  </w:t>
      </w:r>
      <w:r w:rsidRPr="00D52C17">
        <w:rPr>
          <w:rFonts w:eastAsia="Arial" w:cs="Calibri"/>
          <w:bCs/>
        </w:rPr>
        <w:t>ambiente presencial de aprendizaje</w:t>
      </w:r>
      <w:r w:rsidRPr="00D52C17">
        <w:rPr>
          <w:rFonts w:eastAsia="Arial" w:cs="Calibri"/>
          <w:b/>
        </w:rPr>
        <w:t>.</w:t>
      </w:r>
    </w:p>
    <w:p w14:paraId="67977114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Estrategias o técnicas didácticas activas:  </w:t>
      </w:r>
      <w:r w:rsidRPr="00D52C17">
        <w:rPr>
          <w:rFonts w:eastAsia="Arial" w:cs="Calibri"/>
          <w:bCs/>
        </w:rPr>
        <w:t xml:space="preserve">Presentación en </w:t>
      </w:r>
      <w:proofErr w:type="spellStart"/>
      <w:r w:rsidRPr="00D52C17">
        <w:rPr>
          <w:rFonts w:eastAsia="Arial" w:cs="Calibri"/>
          <w:bCs/>
        </w:rPr>
        <w:t>power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proofErr w:type="gramStart"/>
      <w:r w:rsidRPr="00D52C17">
        <w:rPr>
          <w:rFonts w:eastAsia="Arial" w:cs="Calibri"/>
          <w:bCs/>
        </w:rPr>
        <w:t>point,videos</w:t>
      </w:r>
      <w:proofErr w:type="spellEnd"/>
      <w:proofErr w:type="gram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tutoria</w:t>
      </w:r>
      <w:proofErr w:type="spellEnd"/>
      <w:r w:rsidRPr="00D52C17">
        <w:rPr>
          <w:rFonts w:eastAsia="Arial" w:cs="Calibri"/>
          <w:bCs/>
        </w:rPr>
        <w:t>, compresión de lectura.</w:t>
      </w:r>
    </w:p>
    <w:p w14:paraId="37D9ED4C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materiales: </w:t>
      </w:r>
      <w:r w:rsidRPr="00D52C17">
        <w:rPr>
          <w:rFonts w:eastAsia="Arial" w:cs="Calibri"/>
          <w:bCs/>
        </w:rPr>
        <w:t>30 hojas tamaño carta, 5 marcadores de colores, borrador de tablero.</w:t>
      </w:r>
    </w:p>
    <w:p w14:paraId="3E715F11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Cs/>
        </w:rPr>
        <w:t xml:space="preserve">equipos: computador, </w:t>
      </w:r>
      <w:proofErr w:type="spellStart"/>
      <w:r w:rsidRPr="00D52C17">
        <w:rPr>
          <w:rFonts w:eastAsia="Arial" w:cs="Calibri"/>
          <w:bCs/>
        </w:rPr>
        <w:t>videobeam</w:t>
      </w:r>
      <w:proofErr w:type="spellEnd"/>
      <w:r w:rsidRPr="00D52C17">
        <w:rPr>
          <w:rFonts w:eastAsia="Arial" w:cs="Calibri"/>
          <w:bCs/>
        </w:rPr>
        <w:t xml:space="preserve"> o televisor, parlantes.</w:t>
      </w:r>
    </w:p>
    <w:p w14:paraId="1E58DC94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 de apoyo: </w:t>
      </w:r>
      <w:r w:rsidRPr="00D52C17">
        <w:rPr>
          <w:rFonts w:eastAsia="Arial" w:cs="Calibri"/>
          <w:bCs/>
        </w:rPr>
        <w:t>RAC 100</w:t>
      </w:r>
    </w:p>
    <w:p w14:paraId="5212E598" w14:textId="1D034BCE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cs="Calibri"/>
          <w:bCs/>
        </w:rPr>
      </w:pPr>
      <w:r w:rsidRPr="00D52C17">
        <w:rPr>
          <w:rFonts w:eastAsia="Arial" w:cs="Calibri"/>
          <w:b/>
        </w:rPr>
        <w:t>Evidencias de aprendizaje:</w:t>
      </w:r>
      <w:r w:rsidRPr="00D52C17">
        <w:rPr>
          <w:rFonts w:cs="Calibri"/>
        </w:rPr>
        <w:t xml:space="preserve"> </w:t>
      </w:r>
      <w:r w:rsidR="00D52C17" w:rsidRPr="00D52C17">
        <w:rPr>
          <w:rFonts w:cs="Calibri"/>
        </w:rPr>
        <w:t xml:space="preserve">evidencia N°2RAP N°1. </w:t>
      </w:r>
      <w:r w:rsidR="00D52C17">
        <w:rPr>
          <w:rFonts w:cs="Calibri"/>
        </w:rPr>
        <w:t>T</w:t>
      </w:r>
      <w:r w:rsidR="00D52C17" w:rsidRPr="00D52C17">
        <w:rPr>
          <w:rFonts w:cs="Calibri"/>
        </w:rPr>
        <w:t xml:space="preserve">aller n°2 denominado normatividad para </w:t>
      </w:r>
      <w:proofErr w:type="spellStart"/>
      <w:r w:rsidR="00D52C17" w:rsidRPr="00D52C17">
        <w:rPr>
          <w:rFonts w:cs="Calibri"/>
        </w:rPr>
        <w:t>drones.de</w:t>
      </w:r>
      <w:proofErr w:type="spellEnd"/>
      <w:r w:rsidR="00D52C17" w:rsidRPr="00D52C17">
        <w:rPr>
          <w:rFonts w:cs="Calibri"/>
        </w:rPr>
        <w:t xml:space="preserve"> acuerdo </w:t>
      </w:r>
      <w:proofErr w:type="gramStart"/>
      <w:r w:rsidR="00D52C17" w:rsidRPr="00D52C17">
        <w:rPr>
          <w:rFonts w:cs="Calibri"/>
        </w:rPr>
        <w:t>al sistemas</w:t>
      </w:r>
      <w:proofErr w:type="gramEnd"/>
      <w:r w:rsidR="00D52C17" w:rsidRPr="00D52C17">
        <w:rPr>
          <w:rFonts w:cs="Calibri"/>
        </w:rPr>
        <w:t xml:space="preserve"> de gestión de seguridad operacional.</w:t>
      </w:r>
    </w:p>
    <w:p w14:paraId="39FECB2A" w14:textId="3801EA88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  <w:r w:rsidRPr="00D52C17">
        <w:rPr>
          <w:rFonts w:eastAsia="Arial" w:cs="Calibri"/>
          <w:b/>
        </w:rPr>
        <w:t xml:space="preserve">Instrumentos de evaluación: </w:t>
      </w:r>
      <w:r w:rsidRPr="00D52C17">
        <w:rPr>
          <w:rFonts w:eastAsia="Arial" w:cs="Calibri"/>
          <w:bCs/>
        </w:rPr>
        <w:t>Taller</w:t>
      </w:r>
      <w:r w:rsidR="00D52C17">
        <w:rPr>
          <w:rFonts w:eastAsia="Arial" w:cs="Calibri"/>
          <w:bCs/>
        </w:rPr>
        <w:t xml:space="preserve"> N°2</w:t>
      </w:r>
    </w:p>
    <w:p w14:paraId="7EC4E704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</w:p>
    <w:p w14:paraId="62DF7FB5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Duración de la actividad:  </w:t>
      </w:r>
      <w:r w:rsidRPr="00D52C17">
        <w:rPr>
          <w:rFonts w:eastAsia="Arial" w:cs="Calibri"/>
          <w:bCs/>
        </w:rPr>
        <w:t>6 horas.</w:t>
      </w:r>
    </w:p>
    <w:p w14:paraId="3E152328" w14:textId="354E43E6" w:rsidR="00F51763" w:rsidRPr="00D52C17" w:rsidRDefault="00F51763">
      <w:pPr>
        <w:spacing w:after="0" w:line="240" w:lineRule="auto"/>
        <w:rPr>
          <w:rFonts w:cs="Calibri"/>
          <w:lang w:val="es-MX"/>
        </w:rPr>
      </w:pPr>
    </w:p>
    <w:p w14:paraId="1ECBC812" w14:textId="7039923F" w:rsidR="003B493D" w:rsidRPr="00D52C17" w:rsidRDefault="00FE7202" w:rsidP="00451A05">
      <w:pPr>
        <w:spacing w:after="0" w:line="360" w:lineRule="auto"/>
        <w:jc w:val="both"/>
        <w:rPr>
          <w:rFonts w:cs="Calibri"/>
          <w:b/>
          <w:bCs/>
        </w:rPr>
      </w:pPr>
      <w:r w:rsidRPr="00D52C17">
        <w:rPr>
          <w:rFonts w:cs="Calibri"/>
          <w:b/>
          <w:bCs/>
        </w:rPr>
        <w:t xml:space="preserve">3.3 </w:t>
      </w:r>
      <w:r w:rsidR="00CC084F" w:rsidRPr="00D52C17">
        <w:rPr>
          <w:rFonts w:cs="Calibri"/>
          <w:b/>
          <w:bCs/>
        </w:rPr>
        <w:t xml:space="preserve">Actividades de </w:t>
      </w:r>
      <w:r w:rsidR="09EDA5A2" w:rsidRPr="00D52C17">
        <w:rPr>
          <w:rFonts w:cs="Calibri"/>
          <w:b/>
          <w:bCs/>
        </w:rPr>
        <w:t>apropiación</w:t>
      </w:r>
      <w:r w:rsidR="00CC084F" w:rsidRPr="00D52C17">
        <w:rPr>
          <w:rFonts w:cs="Calibri"/>
          <w:b/>
          <w:bCs/>
        </w:rPr>
        <w:t xml:space="preserve">: </w:t>
      </w:r>
    </w:p>
    <w:p w14:paraId="1B4C2E1D" w14:textId="4D57D990" w:rsidR="00DD7DE9" w:rsidRPr="00D52C17" w:rsidRDefault="00D96ACF" w:rsidP="00D96AC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Cs/>
        </w:rPr>
        <w:t xml:space="preserve">descripción de la actividad:  actividad de desempeño: el instructor le explica los temas relacionados con el manejo del software </w:t>
      </w:r>
      <w:proofErr w:type="spellStart"/>
      <w:r w:rsidRPr="00D52C17">
        <w:rPr>
          <w:rFonts w:eastAsia="Arial" w:cs="Calibri"/>
          <w:bCs/>
        </w:rPr>
        <w:t>uas</w:t>
      </w:r>
      <w:proofErr w:type="spellEnd"/>
      <w:r w:rsidRPr="00D52C17">
        <w:rPr>
          <w:rFonts w:eastAsia="Arial" w:cs="Calibri"/>
          <w:bCs/>
        </w:rPr>
        <w:t xml:space="preserve">/dron: clases, marcas, tipos de programación, recolección de datos , mapeo: concepto, clasificación, técnica, mediante </w:t>
      </w:r>
      <w:proofErr w:type="spellStart"/>
      <w:r w:rsidRPr="00D52C17">
        <w:rPr>
          <w:rFonts w:eastAsia="Arial" w:cs="Calibri"/>
          <w:bCs/>
        </w:rPr>
        <w:t>presentacion</w:t>
      </w:r>
      <w:proofErr w:type="spellEnd"/>
      <w:r w:rsidRPr="00D52C17">
        <w:rPr>
          <w:rFonts w:eastAsia="Arial" w:cs="Calibri"/>
          <w:bCs/>
        </w:rPr>
        <w:t xml:space="preserve"> de </w:t>
      </w:r>
      <w:proofErr w:type="spellStart"/>
      <w:r w:rsidRPr="00D52C17">
        <w:rPr>
          <w:rFonts w:eastAsia="Arial" w:cs="Calibri"/>
          <w:bCs/>
        </w:rPr>
        <w:t>power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pointy</w:t>
      </w:r>
      <w:proofErr w:type="spellEnd"/>
      <w:r w:rsidRPr="00D52C17">
        <w:rPr>
          <w:rFonts w:eastAsia="Arial" w:cs="Calibri"/>
          <w:bCs/>
        </w:rPr>
        <w:t xml:space="preserve">  practica con el drone y su respectivo </w:t>
      </w:r>
      <w:proofErr w:type="spellStart"/>
      <w:r w:rsidRPr="00D52C17">
        <w:rPr>
          <w:rFonts w:eastAsia="Arial" w:cs="Calibri"/>
          <w:bCs/>
        </w:rPr>
        <w:t>sofware</w:t>
      </w:r>
      <w:proofErr w:type="spellEnd"/>
      <w:r w:rsidRPr="00D52C17">
        <w:rPr>
          <w:rFonts w:eastAsia="Arial" w:cs="Calibri"/>
          <w:bCs/>
        </w:rPr>
        <w:t xml:space="preserve">, para capturar imágenes de la zona de vuelo de acuerdo con la norma vigente de los manuales de fotogrametría, una vez contextualizado  el tema,  deben realizar el ejercicio </w:t>
      </w:r>
      <w:proofErr w:type="spellStart"/>
      <w:r w:rsidRPr="00D52C17">
        <w:rPr>
          <w:rFonts w:eastAsia="Arial" w:cs="Calibri"/>
          <w:bCs/>
        </w:rPr>
        <w:t>practico</w:t>
      </w:r>
      <w:proofErr w:type="spellEnd"/>
      <w:r w:rsidRPr="00D52C17">
        <w:rPr>
          <w:rFonts w:eastAsia="Arial" w:cs="Calibri"/>
          <w:bCs/>
        </w:rPr>
        <w:t xml:space="preserve"> en el </w:t>
      </w:r>
      <w:proofErr w:type="spellStart"/>
      <w:r w:rsidRPr="00D52C17">
        <w:rPr>
          <w:rFonts w:eastAsia="Arial" w:cs="Calibri"/>
          <w:bCs/>
        </w:rPr>
        <w:t>sofware</w:t>
      </w:r>
      <w:proofErr w:type="spellEnd"/>
      <w:r w:rsidRPr="00D52C17">
        <w:rPr>
          <w:rFonts w:eastAsia="Arial" w:cs="Calibri"/>
          <w:bCs/>
        </w:rPr>
        <w:t xml:space="preserve"> de </w:t>
      </w:r>
      <w:proofErr w:type="spellStart"/>
      <w:r w:rsidRPr="00D52C17">
        <w:rPr>
          <w:rFonts w:eastAsia="Arial" w:cs="Calibri"/>
          <w:bCs/>
        </w:rPr>
        <w:t>programacion</w:t>
      </w:r>
      <w:proofErr w:type="spellEnd"/>
      <w:r w:rsidRPr="00D52C17">
        <w:rPr>
          <w:rFonts w:eastAsia="Arial" w:cs="Calibri"/>
          <w:bCs/>
        </w:rPr>
        <w:t xml:space="preserve"> de vuelo, con el fin de programar el vuelo acorde a las especificaciones </w:t>
      </w:r>
      <w:proofErr w:type="spellStart"/>
      <w:r w:rsidRPr="00D52C17">
        <w:rPr>
          <w:rFonts w:eastAsia="Arial" w:cs="Calibri"/>
          <w:bCs/>
        </w:rPr>
        <w:t>tecnicas</w:t>
      </w:r>
      <w:proofErr w:type="spellEnd"/>
      <w:r w:rsidRPr="00D52C17">
        <w:rPr>
          <w:rFonts w:eastAsia="Arial" w:cs="Calibri"/>
          <w:bCs/>
        </w:rPr>
        <w:t>.</w:t>
      </w:r>
    </w:p>
    <w:p w14:paraId="1186F66A" w14:textId="2794A950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>Ambiente requerido</w:t>
      </w:r>
      <w:r w:rsidR="00D96ACF">
        <w:rPr>
          <w:rFonts w:eastAsia="Arial" w:cs="Calibri"/>
          <w:b/>
        </w:rPr>
        <w:t>7</w:t>
      </w:r>
      <w:r w:rsidRPr="00D52C17">
        <w:rPr>
          <w:rFonts w:eastAsia="Arial" w:cs="Calibri"/>
          <w:b/>
        </w:rPr>
        <w:t xml:space="preserve">:  </w:t>
      </w:r>
      <w:r w:rsidRPr="00D52C17">
        <w:rPr>
          <w:rFonts w:eastAsia="Arial" w:cs="Calibri"/>
          <w:bCs/>
        </w:rPr>
        <w:t>ambiente presencial de aprendizaje con computadores con internet.</w:t>
      </w:r>
    </w:p>
    <w:p w14:paraId="2BBE797A" w14:textId="7D36CF75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Estrategias o técnicas didácticas activas:  </w:t>
      </w:r>
      <w:r w:rsidRPr="00D52C17">
        <w:rPr>
          <w:rFonts w:eastAsia="Arial" w:cs="Calibri"/>
          <w:bCs/>
        </w:rPr>
        <w:t xml:space="preserve">practica con </w:t>
      </w:r>
      <w:proofErr w:type="spellStart"/>
      <w:r w:rsidRPr="00D52C17">
        <w:rPr>
          <w:rFonts w:eastAsia="Arial" w:cs="Calibri"/>
          <w:bCs/>
        </w:rPr>
        <w:t>sofware</w:t>
      </w:r>
      <w:proofErr w:type="spellEnd"/>
      <w:r w:rsidRPr="00D52C17">
        <w:rPr>
          <w:rFonts w:eastAsia="Arial" w:cs="Calibri"/>
          <w:bCs/>
        </w:rPr>
        <w:t xml:space="preserve">, </w:t>
      </w:r>
      <w:proofErr w:type="spellStart"/>
      <w:r w:rsidRPr="00D52C17">
        <w:rPr>
          <w:rFonts w:eastAsia="Arial" w:cs="Calibri"/>
          <w:bCs/>
        </w:rPr>
        <w:t>tutoria</w:t>
      </w:r>
      <w:proofErr w:type="spellEnd"/>
      <w:r w:rsidRPr="00D52C17">
        <w:rPr>
          <w:rFonts w:eastAsia="Arial" w:cs="Calibri"/>
          <w:bCs/>
        </w:rPr>
        <w:t xml:space="preserve">, presentación </w:t>
      </w:r>
      <w:proofErr w:type="spellStart"/>
      <w:r w:rsidRPr="00D52C17">
        <w:rPr>
          <w:rFonts w:eastAsia="Arial" w:cs="Calibri"/>
          <w:bCs/>
        </w:rPr>
        <w:t>power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point</w:t>
      </w:r>
      <w:proofErr w:type="spellEnd"/>
      <w:r w:rsidRPr="00D52C17">
        <w:rPr>
          <w:rFonts w:eastAsia="Arial" w:cs="Calibri"/>
          <w:bCs/>
        </w:rPr>
        <w:t>, videos, comprensión de lectura.</w:t>
      </w:r>
    </w:p>
    <w:p w14:paraId="454701CE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materiales: </w:t>
      </w:r>
      <w:r w:rsidRPr="00D52C17">
        <w:rPr>
          <w:rFonts w:eastAsia="Arial" w:cs="Calibri"/>
          <w:bCs/>
        </w:rPr>
        <w:t>30 hojas tamaño carta, 5 marcadores de colores, borrador de tablero.</w:t>
      </w:r>
    </w:p>
    <w:p w14:paraId="501D166C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Cs/>
        </w:rPr>
        <w:t xml:space="preserve">equipos: computador, </w:t>
      </w:r>
      <w:proofErr w:type="spellStart"/>
      <w:r w:rsidRPr="00D52C17">
        <w:rPr>
          <w:rFonts w:eastAsia="Arial" w:cs="Calibri"/>
          <w:bCs/>
        </w:rPr>
        <w:t>videobeam</w:t>
      </w:r>
      <w:proofErr w:type="spellEnd"/>
      <w:r w:rsidRPr="00D52C17">
        <w:rPr>
          <w:rFonts w:eastAsia="Arial" w:cs="Calibri"/>
          <w:bCs/>
        </w:rPr>
        <w:t xml:space="preserve"> o televisor, parlantes.</w:t>
      </w:r>
    </w:p>
    <w:p w14:paraId="06F21E3B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 de apoyo: </w:t>
      </w:r>
      <w:r w:rsidRPr="00D52C17">
        <w:rPr>
          <w:rFonts w:eastAsia="Arial" w:cs="Calibri"/>
          <w:bCs/>
        </w:rPr>
        <w:t>RAC 100</w:t>
      </w:r>
    </w:p>
    <w:p w14:paraId="117E6D9E" w14:textId="0D91EACA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cs="Calibri"/>
          <w:bCs/>
        </w:rPr>
      </w:pPr>
      <w:r w:rsidRPr="00D52C17">
        <w:rPr>
          <w:rFonts w:eastAsia="Arial" w:cs="Calibri"/>
          <w:b/>
        </w:rPr>
        <w:t>Evidencias de aprendizaje:</w:t>
      </w:r>
      <w:r w:rsidRPr="00D52C17">
        <w:rPr>
          <w:rFonts w:eastAsia="Arial" w:cs="Calibri"/>
          <w:bCs/>
        </w:rPr>
        <w:t xml:space="preserve"> </w:t>
      </w:r>
      <w:r w:rsidR="00D96ACF" w:rsidRPr="00D96ACF">
        <w:rPr>
          <w:rFonts w:eastAsia="Arial" w:cs="Calibri"/>
          <w:bCs/>
        </w:rPr>
        <w:t xml:space="preserve">Evidencia N°3RAP N°2. practica en el </w:t>
      </w:r>
      <w:proofErr w:type="spellStart"/>
      <w:r w:rsidR="00D96ACF" w:rsidRPr="00D96ACF">
        <w:rPr>
          <w:rFonts w:eastAsia="Arial" w:cs="Calibri"/>
          <w:bCs/>
        </w:rPr>
        <w:t>sofware</w:t>
      </w:r>
      <w:proofErr w:type="spellEnd"/>
      <w:r w:rsidR="00D96ACF" w:rsidRPr="00D96ACF">
        <w:rPr>
          <w:rFonts w:eastAsia="Arial" w:cs="Calibri"/>
          <w:bCs/>
        </w:rPr>
        <w:t xml:space="preserve"> de </w:t>
      </w:r>
      <w:proofErr w:type="spellStart"/>
      <w:r w:rsidR="00D96ACF" w:rsidRPr="00D96ACF">
        <w:rPr>
          <w:rFonts w:eastAsia="Arial" w:cs="Calibri"/>
          <w:bCs/>
        </w:rPr>
        <w:t>programacion</w:t>
      </w:r>
      <w:proofErr w:type="spellEnd"/>
      <w:r w:rsidR="00D96ACF" w:rsidRPr="00D96ACF">
        <w:rPr>
          <w:rFonts w:eastAsia="Arial" w:cs="Calibri"/>
          <w:bCs/>
        </w:rPr>
        <w:t>.</w:t>
      </w:r>
    </w:p>
    <w:p w14:paraId="3A3FF202" w14:textId="7F9A07EC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  <w:r w:rsidRPr="00D52C17">
        <w:rPr>
          <w:rFonts w:eastAsia="Arial" w:cs="Calibri"/>
          <w:b/>
        </w:rPr>
        <w:t xml:space="preserve">Instrumentos de evaluación: </w:t>
      </w:r>
    </w:p>
    <w:p w14:paraId="60C8AF3A" w14:textId="3D9F0A08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Duración de la actividad: </w:t>
      </w:r>
      <w:r w:rsidRPr="00D96ACF">
        <w:rPr>
          <w:rFonts w:eastAsia="Arial" w:cs="Calibri"/>
          <w:bCs/>
        </w:rPr>
        <w:t xml:space="preserve"> 12</w:t>
      </w:r>
      <w:r w:rsidRPr="00D52C17">
        <w:rPr>
          <w:rFonts w:eastAsia="Arial" w:cs="Calibri"/>
          <w:bCs/>
        </w:rPr>
        <w:t xml:space="preserve"> horas.</w:t>
      </w:r>
    </w:p>
    <w:p w14:paraId="79E3D99F" w14:textId="799B05CF" w:rsidR="00F51763" w:rsidRPr="00D52C17" w:rsidRDefault="00F51763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D52C17">
        <w:rPr>
          <w:rFonts w:cs="Calibri"/>
          <w:color w:val="000000"/>
          <w:lang w:eastAsia="es-ES"/>
        </w:rPr>
        <w:br w:type="page"/>
      </w:r>
    </w:p>
    <w:p w14:paraId="42C352DF" w14:textId="63DB8DFB" w:rsidR="00815D58" w:rsidRPr="00D52C17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lang w:eastAsia="es-ES"/>
        </w:rPr>
      </w:pPr>
      <w:r w:rsidRPr="00D52C17">
        <w:rPr>
          <w:rFonts w:cs="Calibri"/>
          <w:b/>
          <w:bCs/>
          <w:color w:val="000000"/>
          <w:lang w:eastAsia="es-ES"/>
        </w:rPr>
        <w:lastRenderedPageBreak/>
        <w:t xml:space="preserve">3.4 </w:t>
      </w:r>
      <w:r w:rsidR="00815D58" w:rsidRPr="00D52C17">
        <w:rPr>
          <w:rFonts w:cs="Calibri"/>
          <w:b/>
          <w:bCs/>
          <w:color w:val="000000"/>
          <w:lang w:eastAsia="es-ES"/>
        </w:rPr>
        <w:t xml:space="preserve">Actividades </w:t>
      </w:r>
      <w:r w:rsidR="007D4273" w:rsidRPr="00D52C17">
        <w:rPr>
          <w:rFonts w:cs="Calibri"/>
          <w:b/>
          <w:bCs/>
          <w:color w:val="000000"/>
          <w:lang w:eastAsia="es-ES"/>
        </w:rPr>
        <w:t>d</w:t>
      </w:r>
      <w:r w:rsidR="00815D58" w:rsidRPr="00D52C17">
        <w:rPr>
          <w:rFonts w:cs="Calibri"/>
          <w:b/>
          <w:bCs/>
          <w:color w:val="000000"/>
          <w:lang w:eastAsia="es-ES"/>
        </w:rPr>
        <w:t>e Transferencia el Conocimiento:</w:t>
      </w:r>
    </w:p>
    <w:p w14:paraId="4C5EC750" w14:textId="4CE400E2" w:rsidR="00C47DBE" w:rsidRPr="00D52C17" w:rsidRDefault="00D52C17" w:rsidP="00D52C17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>Descripción de la actividad:</w:t>
      </w:r>
      <w:r w:rsidRPr="00D52C17">
        <w:rPr>
          <w:rFonts w:eastAsia="Arial" w:cs="Calibri"/>
          <w:bCs/>
        </w:rPr>
        <w:t xml:space="preserve"> actividad de desempeño: el instructor </w:t>
      </w:r>
      <w:proofErr w:type="spellStart"/>
      <w:r w:rsidRPr="00D52C17">
        <w:rPr>
          <w:rFonts w:eastAsia="Arial" w:cs="Calibri"/>
          <w:bCs/>
        </w:rPr>
        <w:t>apopia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gramStart"/>
      <w:r w:rsidRPr="00D52C17">
        <w:rPr>
          <w:rFonts w:eastAsia="Arial" w:cs="Calibri"/>
          <w:bCs/>
        </w:rPr>
        <w:t>los  temas</w:t>
      </w:r>
      <w:proofErr w:type="gramEnd"/>
      <w:r w:rsidRPr="00D52C17">
        <w:rPr>
          <w:rFonts w:eastAsia="Arial" w:cs="Calibri"/>
          <w:bCs/>
        </w:rPr>
        <w:t xml:space="preserve"> para el manejo de </w:t>
      </w:r>
      <w:proofErr w:type="gramStart"/>
      <w:r w:rsidRPr="00D52C17">
        <w:rPr>
          <w:rFonts w:eastAsia="Arial" w:cs="Calibri"/>
          <w:bCs/>
        </w:rPr>
        <w:t>la  aplicación</w:t>
      </w:r>
      <w:proofErr w:type="gramEnd"/>
      <w:r w:rsidRPr="00D52C17">
        <w:rPr>
          <w:rFonts w:eastAsia="Arial" w:cs="Calibri"/>
          <w:bCs/>
        </w:rPr>
        <w:t xml:space="preserve"> de </w:t>
      </w:r>
      <w:proofErr w:type="spellStart"/>
      <w:r w:rsidRPr="00D52C17">
        <w:rPr>
          <w:rFonts w:eastAsia="Arial" w:cs="Calibri"/>
          <w:bCs/>
        </w:rPr>
        <w:t>posproceso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gramStart"/>
      <w:r w:rsidRPr="00D52C17">
        <w:rPr>
          <w:rFonts w:eastAsia="Arial" w:cs="Calibri"/>
          <w:bCs/>
        </w:rPr>
        <w:t>(  clase</w:t>
      </w:r>
      <w:proofErr w:type="gramEnd"/>
      <w:r w:rsidRPr="00D52C17">
        <w:rPr>
          <w:rFonts w:eastAsia="Arial" w:cs="Calibri"/>
          <w:bCs/>
        </w:rPr>
        <w:t>, marcas, tipo de programación del software para el análisis de datos</w:t>
      </w:r>
      <w:proofErr w:type="gramStart"/>
      <w:r w:rsidRPr="00D52C17">
        <w:rPr>
          <w:rFonts w:eastAsia="Arial" w:cs="Calibri"/>
          <w:bCs/>
        </w:rPr>
        <w:t>),  utilizando</w:t>
      </w:r>
      <w:proofErr w:type="gramEnd"/>
      <w:r w:rsidRPr="00D52C17">
        <w:rPr>
          <w:rFonts w:eastAsia="Arial" w:cs="Calibri"/>
          <w:bCs/>
        </w:rPr>
        <w:t xml:space="preserve"> el </w:t>
      </w:r>
      <w:proofErr w:type="spellStart"/>
      <w:r w:rsidRPr="00D52C17">
        <w:rPr>
          <w:rFonts w:eastAsia="Arial" w:cs="Calibri"/>
          <w:bCs/>
        </w:rPr>
        <w:t>sofware</w:t>
      </w:r>
      <w:proofErr w:type="spellEnd"/>
      <w:r w:rsidRPr="00D52C17">
        <w:rPr>
          <w:rFonts w:eastAsia="Arial" w:cs="Calibri"/>
          <w:bCs/>
        </w:rPr>
        <w:t xml:space="preserve"> con un   ejercicio en tiempo real para obtener resultados acordes al proceso; con el </w:t>
      </w:r>
      <w:proofErr w:type="gramStart"/>
      <w:r w:rsidRPr="00D52C17">
        <w:rPr>
          <w:rFonts w:eastAsia="Arial" w:cs="Calibri"/>
          <w:bCs/>
        </w:rPr>
        <w:t>objetivo  de</w:t>
      </w:r>
      <w:proofErr w:type="gramEnd"/>
      <w:r w:rsidRPr="00D52C17">
        <w:rPr>
          <w:rFonts w:eastAsia="Arial" w:cs="Calibri"/>
          <w:bCs/>
        </w:rPr>
        <w:t xml:space="preserve">  procesar digitalmente las imágenes obtenidas desde un </w:t>
      </w:r>
      <w:proofErr w:type="spellStart"/>
      <w:proofErr w:type="gramStart"/>
      <w:r w:rsidRPr="00D52C17">
        <w:rPr>
          <w:rFonts w:eastAsia="Arial" w:cs="Calibri"/>
          <w:bCs/>
        </w:rPr>
        <w:t>uas,con</w:t>
      </w:r>
      <w:proofErr w:type="spellEnd"/>
      <w:proofErr w:type="gramEnd"/>
      <w:r w:rsidRPr="00D52C17">
        <w:rPr>
          <w:rFonts w:eastAsia="Arial" w:cs="Calibri"/>
          <w:bCs/>
        </w:rPr>
        <w:t xml:space="preserve"> el software de </w:t>
      </w:r>
      <w:proofErr w:type="gramStart"/>
      <w:r w:rsidRPr="00D52C17">
        <w:rPr>
          <w:rFonts w:eastAsia="Arial" w:cs="Calibri"/>
          <w:bCs/>
        </w:rPr>
        <w:t>fotogrametría,  para</w:t>
      </w:r>
      <w:proofErr w:type="gramEnd"/>
      <w:r w:rsidRPr="00D52C17">
        <w:rPr>
          <w:rFonts w:eastAsia="Arial" w:cs="Calibri"/>
          <w:bCs/>
        </w:rPr>
        <w:t xml:space="preserve"> elaborar la nube de puntos, la malla de triángulos y los productos</w:t>
      </w:r>
    </w:p>
    <w:p w14:paraId="71E26431" w14:textId="55345D38" w:rsidR="00DD7DE9" w:rsidRDefault="00D52C17" w:rsidP="00D52C17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Cs/>
        </w:rPr>
        <w:t xml:space="preserve">derivados para su análisis y </w:t>
      </w:r>
      <w:proofErr w:type="gramStart"/>
      <w:r w:rsidRPr="00D52C17">
        <w:rPr>
          <w:rFonts w:eastAsia="Arial" w:cs="Calibri"/>
          <w:bCs/>
        </w:rPr>
        <w:t>postproceso;  una</w:t>
      </w:r>
      <w:proofErr w:type="gramEnd"/>
      <w:r w:rsidRPr="00D52C17">
        <w:rPr>
          <w:rFonts w:eastAsia="Arial" w:cs="Calibri"/>
          <w:bCs/>
        </w:rPr>
        <w:t xml:space="preserve"> vez hecho el ejercicio práctico, el instructor entrega en grupos el taller n°3 denominado </w:t>
      </w:r>
      <w:proofErr w:type="spellStart"/>
      <w:r w:rsidRPr="00D52C17">
        <w:rPr>
          <w:rFonts w:eastAsia="Arial" w:cs="Calibri"/>
          <w:bCs/>
        </w:rPr>
        <w:t>posproceso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fotogrametrico</w:t>
      </w:r>
      <w:proofErr w:type="spellEnd"/>
      <w:r w:rsidRPr="00D52C17">
        <w:rPr>
          <w:rFonts w:eastAsia="Arial" w:cs="Calibri"/>
          <w:bCs/>
        </w:rPr>
        <w:t xml:space="preserve">, para que lo desarrollen en el </w:t>
      </w:r>
      <w:proofErr w:type="spellStart"/>
      <w:r w:rsidRPr="00D52C17">
        <w:rPr>
          <w:rFonts w:eastAsia="Arial" w:cs="Calibri"/>
          <w:bCs/>
        </w:rPr>
        <w:t>sofware</w:t>
      </w:r>
      <w:proofErr w:type="spellEnd"/>
      <w:r w:rsidRPr="00D52C17">
        <w:rPr>
          <w:rFonts w:eastAsia="Arial" w:cs="Calibri"/>
          <w:bCs/>
        </w:rPr>
        <w:t>.</w:t>
      </w:r>
    </w:p>
    <w:p w14:paraId="0D0FCD5E" w14:textId="77777777" w:rsidR="00D52C17" w:rsidRPr="00D52C17" w:rsidRDefault="00D52C17" w:rsidP="00D52C17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</w:p>
    <w:p w14:paraId="668567D0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Ambiente requerido:  </w:t>
      </w:r>
      <w:r w:rsidRPr="00D52C17">
        <w:rPr>
          <w:rFonts w:eastAsia="Arial" w:cs="Calibri"/>
          <w:bCs/>
        </w:rPr>
        <w:t>ambiente presencial de aprendizaje con computadores con internet.</w:t>
      </w:r>
    </w:p>
    <w:p w14:paraId="26EC8D40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Estrategias o técnicas didácticas activas:  </w:t>
      </w:r>
      <w:r w:rsidRPr="00D52C17">
        <w:rPr>
          <w:rFonts w:eastAsia="Arial" w:cs="Calibri"/>
          <w:bCs/>
        </w:rPr>
        <w:t xml:space="preserve">practica con </w:t>
      </w:r>
      <w:proofErr w:type="spellStart"/>
      <w:r w:rsidRPr="00D52C17">
        <w:rPr>
          <w:rFonts w:eastAsia="Arial" w:cs="Calibri"/>
          <w:bCs/>
        </w:rPr>
        <w:t>sofware</w:t>
      </w:r>
      <w:proofErr w:type="spellEnd"/>
      <w:r w:rsidRPr="00D52C17">
        <w:rPr>
          <w:rFonts w:eastAsia="Arial" w:cs="Calibri"/>
          <w:bCs/>
        </w:rPr>
        <w:t xml:space="preserve">, </w:t>
      </w:r>
      <w:proofErr w:type="spellStart"/>
      <w:r w:rsidRPr="00D52C17">
        <w:rPr>
          <w:rFonts w:eastAsia="Arial" w:cs="Calibri"/>
          <w:bCs/>
        </w:rPr>
        <w:t>tutoria</w:t>
      </w:r>
      <w:proofErr w:type="spellEnd"/>
      <w:r w:rsidRPr="00D52C17">
        <w:rPr>
          <w:rFonts w:eastAsia="Arial" w:cs="Calibri"/>
          <w:bCs/>
        </w:rPr>
        <w:t xml:space="preserve">, presentación </w:t>
      </w:r>
      <w:proofErr w:type="spellStart"/>
      <w:r w:rsidRPr="00D52C17">
        <w:rPr>
          <w:rFonts w:eastAsia="Arial" w:cs="Calibri"/>
          <w:bCs/>
        </w:rPr>
        <w:t>power</w:t>
      </w:r>
      <w:proofErr w:type="spellEnd"/>
      <w:r w:rsidRPr="00D52C17">
        <w:rPr>
          <w:rFonts w:eastAsia="Arial" w:cs="Calibri"/>
          <w:bCs/>
        </w:rPr>
        <w:t xml:space="preserve"> </w:t>
      </w:r>
      <w:proofErr w:type="spellStart"/>
      <w:r w:rsidRPr="00D52C17">
        <w:rPr>
          <w:rFonts w:eastAsia="Arial" w:cs="Calibri"/>
          <w:bCs/>
        </w:rPr>
        <w:t>point</w:t>
      </w:r>
      <w:proofErr w:type="spellEnd"/>
      <w:r w:rsidRPr="00D52C17">
        <w:rPr>
          <w:rFonts w:eastAsia="Arial" w:cs="Calibri"/>
          <w:bCs/>
        </w:rPr>
        <w:t>, videos, comprensión de lectura.</w:t>
      </w:r>
    </w:p>
    <w:p w14:paraId="5BF39F4C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materiales: </w:t>
      </w:r>
      <w:r w:rsidRPr="00D52C17">
        <w:rPr>
          <w:rFonts w:eastAsia="Arial" w:cs="Calibri"/>
          <w:bCs/>
        </w:rPr>
        <w:t>30 hojas tamaño carta, 5 marcadores de colores, borrador de tablero.</w:t>
      </w:r>
    </w:p>
    <w:p w14:paraId="2C3318A7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Cs/>
        </w:rPr>
        <w:t xml:space="preserve">equipos: computador, </w:t>
      </w:r>
      <w:proofErr w:type="spellStart"/>
      <w:r w:rsidRPr="00D52C17">
        <w:rPr>
          <w:rFonts w:eastAsia="Arial" w:cs="Calibri"/>
          <w:bCs/>
        </w:rPr>
        <w:t>videobeam</w:t>
      </w:r>
      <w:proofErr w:type="spellEnd"/>
      <w:r w:rsidRPr="00D52C17">
        <w:rPr>
          <w:rFonts w:eastAsia="Arial" w:cs="Calibri"/>
          <w:bCs/>
        </w:rPr>
        <w:t xml:space="preserve"> o televisor, parlantes.</w:t>
      </w:r>
    </w:p>
    <w:p w14:paraId="3F4583AD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 xml:space="preserve">Material de apoyo: </w:t>
      </w:r>
      <w:r w:rsidRPr="00D52C17">
        <w:rPr>
          <w:rFonts w:eastAsia="Arial" w:cs="Calibri"/>
          <w:bCs/>
        </w:rPr>
        <w:t>RAC 100</w:t>
      </w:r>
    </w:p>
    <w:p w14:paraId="68D968D9" w14:textId="2EAEC39B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cs="Calibri"/>
          <w:bCs/>
        </w:rPr>
      </w:pPr>
      <w:r w:rsidRPr="00D52C17">
        <w:rPr>
          <w:rFonts w:eastAsia="Arial" w:cs="Calibri"/>
          <w:b/>
        </w:rPr>
        <w:t>Evidencias de aprendizaje:</w:t>
      </w:r>
      <w:r w:rsidRPr="00D52C17">
        <w:rPr>
          <w:rFonts w:eastAsia="Arial" w:cs="Calibri"/>
          <w:bCs/>
        </w:rPr>
        <w:t xml:space="preserve"> </w:t>
      </w:r>
      <w:proofErr w:type="spellStart"/>
      <w:r w:rsidR="00D96ACF" w:rsidRPr="00D96ACF">
        <w:rPr>
          <w:rFonts w:eastAsia="Arial" w:cs="Calibri"/>
          <w:bCs/>
        </w:rPr>
        <w:t>EvidenciA</w:t>
      </w:r>
      <w:proofErr w:type="spellEnd"/>
      <w:r w:rsidR="00D96ACF" w:rsidRPr="00D96ACF">
        <w:rPr>
          <w:rFonts w:eastAsia="Arial" w:cs="Calibri"/>
          <w:bCs/>
        </w:rPr>
        <w:t xml:space="preserve"> N°4, RAP N°3. taller n°3 denominado </w:t>
      </w:r>
      <w:proofErr w:type="spellStart"/>
      <w:r w:rsidR="00D96ACF" w:rsidRPr="00D96ACF">
        <w:rPr>
          <w:rFonts w:eastAsia="Arial" w:cs="Calibri"/>
          <w:bCs/>
        </w:rPr>
        <w:t>posproceso</w:t>
      </w:r>
      <w:proofErr w:type="spellEnd"/>
      <w:r w:rsidR="00D96ACF" w:rsidRPr="00D96ACF">
        <w:rPr>
          <w:rFonts w:eastAsia="Arial" w:cs="Calibri"/>
          <w:bCs/>
        </w:rPr>
        <w:t xml:space="preserve"> </w:t>
      </w:r>
      <w:proofErr w:type="spellStart"/>
      <w:r w:rsidR="00D96ACF" w:rsidRPr="00D96ACF">
        <w:rPr>
          <w:rFonts w:eastAsia="Arial" w:cs="Calibri"/>
          <w:bCs/>
        </w:rPr>
        <w:t>fotogrametrico</w:t>
      </w:r>
      <w:proofErr w:type="spellEnd"/>
      <w:r w:rsidR="00D96ACF" w:rsidRPr="00D96ACF">
        <w:rPr>
          <w:rFonts w:eastAsia="Arial" w:cs="Calibri"/>
          <w:bCs/>
        </w:rPr>
        <w:t>, para que lo desarrollen en el SOFWARE.</w:t>
      </w:r>
    </w:p>
    <w:p w14:paraId="77984756" w14:textId="31BEA45E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/>
        </w:rPr>
      </w:pPr>
      <w:r w:rsidRPr="00D52C17">
        <w:rPr>
          <w:rFonts w:eastAsia="Arial" w:cs="Calibri"/>
          <w:b/>
        </w:rPr>
        <w:t xml:space="preserve">Instrumentos de evaluación: </w:t>
      </w:r>
      <w:r w:rsidR="00D96ACF" w:rsidRPr="00D96ACF">
        <w:rPr>
          <w:rFonts w:eastAsia="Arial" w:cs="Calibri"/>
          <w:bCs/>
        </w:rPr>
        <w:t>Lista de chequeo de desempeño</w:t>
      </w:r>
    </w:p>
    <w:p w14:paraId="17183E67" w14:textId="7BA76A3C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D52C17">
        <w:rPr>
          <w:rFonts w:eastAsia="Arial" w:cs="Calibri"/>
          <w:b/>
        </w:rPr>
        <w:t>Duración de la actividad</w:t>
      </w:r>
      <w:r w:rsidRPr="00D96ACF">
        <w:rPr>
          <w:rFonts w:eastAsia="Arial" w:cs="Calibri"/>
          <w:bCs/>
        </w:rPr>
        <w:t xml:space="preserve">:  </w:t>
      </w:r>
      <w:r w:rsidR="00D96ACF" w:rsidRPr="00D96ACF">
        <w:rPr>
          <w:rFonts w:eastAsia="Arial" w:cs="Calibri"/>
          <w:bCs/>
        </w:rPr>
        <w:t>2</w:t>
      </w:r>
      <w:r w:rsidR="00D96ACF">
        <w:rPr>
          <w:rFonts w:eastAsia="Arial" w:cs="Calibri"/>
          <w:bCs/>
        </w:rPr>
        <w:t>4</w:t>
      </w:r>
      <w:r w:rsidRPr="00D52C17">
        <w:rPr>
          <w:rFonts w:eastAsia="Arial" w:cs="Calibri"/>
          <w:bCs/>
        </w:rPr>
        <w:t xml:space="preserve"> horas.</w:t>
      </w:r>
    </w:p>
    <w:p w14:paraId="181EB51C" w14:textId="77777777" w:rsidR="0014125B" w:rsidRPr="00D52C17" w:rsidRDefault="0014125B" w:rsidP="0014125B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D52C17">
        <w:rPr>
          <w:rFonts w:cs="Calibri"/>
          <w:color w:val="000000"/>
          <w:lang w:eastAsia="es-ES"/>
        </w:rPr>
        <w:br w:type="page"/>
      </w:r>
    </w:p>
    <w:p w14:paraId="41CAF45F" w14:textId="168F9CC8" w:rsidR="00F51763" w:rsidRPr="00D52C17" w:rsidRDefault="00F51763">
      <w:pPr>
        <w:spacing w:after="0" w:line="240" w:lineRule="auto"/>
        <w:rPr>
          <w:rFonts w:cs="Calibri"/>
          <w:color w:val="000000"/>
          <w:lang w:eastAsia="es-ES"/>
        </w:rPr>
      </w:pPr>
    </w:p>
    <w:p w14:paraId="09BB763B" w14:textId="6A050B8A" w:rsidR="00B53D0D" w:rsidRPr="00D52C17" w:rsidRDefault="00B53D0D" w:rsidP="00033399">
      <w:pPr>
        <w:spacing w:after="0" w:line="360" w:lineRule="auto"/>
        <w:jc w:val="both"/>
        <w:rPr>
          <w:rFonts w:eastAsiaTheme="majorEastAsia" w:cs="Calibri"/>
          <w:b/>
        </w:rPr>
      </w:pPr>
      <w:r w:rsidRPr="00D52C17">
        <w:rPr>
          <w:rFonts w:cs="Calibri"/>
          <w:b/>
          <w:color w:val="000000" w:themeColor="text1"/>
        </w:rPr>
        <w:t xml:space="preserve">4. </w:t>
      </w:r>
      <w:r w:rsidR="00743A27" w:rsidRPr="00D52C17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31" w:type="dxa"/>
        <w:tblInd w:w="-2" w:type="dxa"/>
        <w:tblLook w:val="04A0" w:firstRow="1" w:lastRow="0" w:firstColumn="1" w:lastColumn="0" w:noHBand="0" w:noVBand="1"/>
      </w:tblPr>
      <w:tblGrid>
        <w:gridCol w:w="1394"/>
        <w:gridCol w:w="1625"/>
        <w:gridCol w:w="1513"/>
        <w:gridCol w:w="1694"/>
        <w:gridCol w:w="1665"/>
        <w:gridCol w:w="1740"/>
      </w:tblGrid>
      <w:tr w:rsidR="007659AA" w:rsidRPr="00D52C17" w14:paraId="7EF4B68F" w14:textId="77777777" w:rsidTr="00742D03">
        <w:trPr>
          <w:trHeight w:val="464"/>
        </w:trPr>
        <w:tc>
          <w:tcPr>
            <w:tcW w:w="1394" w:type="dxa"/>
            <w:shd w:val="clear" w:color="auto" w:fill="262626" w:themeFill="text1" w:themeFillTint="D9"/>
            <w:vAlign w:val="center"/>
          </w:tcPr>
          <w:p w14:paraId="5DA1453A" w14:textId="6E6E18AE" w:rsidR="007659AA" w:rsidRPr="00D52C17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52C17">
              <w:rPr>
                <w:rFonts w:cs="Calibri"/>
                <w:b/>
                <w:color w:val="FFFFFF" w:themeColor="background1"/>
              </w:rPr>
              <w:t>Fase del proyecto formativo</w:t>
            </w:r>
          </w:p>
        </w:tc>
        <w:tc>
          <w:tcPr>
            <w:tcW w:w="1625" w:type="dxa"/>
            <w:shd w:val="clear" w:color="auto" w:fill="262626" w:themeFill="text1" w:themeFillTint="D9"/>
            <w:vAlign w:val="center"/>
          </w:tcPr>
          <w:p w14:paraId="7DEC9540" w14:textId="1003F5C8" w:rsidR="007659AA" w:rsidRPr="00D52C17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52C17">
              <w:rPr>
                <w:rFonts w:cs="Calibri"/>
                <w:b/>
                <w:color w:val="FFFFFF" w:themeColor="background1"/>
              </w:rPr>
              <w:t>Actividad del proyecto formativo</w:t>
            </w:r>
          </w:p>
        </w:tc>
        <w:tc>
          <w:tcPr>
            <w:tcW w:w="1513" w:type="dxa"/>
            <w:shd w:val="clear" w:color="auto" w:fill="262626" w:themeFill="text1" w:themeFillTint="D9"/>
            <w:vAlign w:val="center"/>
          </w:tcPr>
          <w:p w14:paraId="2436F871" w14:textId="11839121" w:rsidR="007659AA" w:rsidRPr="00D52C17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52C17">
              <w:rPr>
                <w:rFonts w:cs="Calibri"/>
                <w:b/>
                <w:color w:val="FFFFFF" w:themeColor="background1"/>
              </w:rPr>
              <w:t>Actividad de Aprendizaje</w:t>
            </w:r>
          </w:p>
        </w:tc>
        <w:tc>
          <w:tcPr>
            <w:tcW w:w="1694" w:type="dxa"/>
            <w:shd w:val="clear" w:color="auto" w:fill="262626" w:themeFill="text1" w:themeFillTint="D9"/>
            <w:vAlign w:val="center"/>
          </w:tcPr>
          <w:p w14:paraId="366AA20D" w14:textId="19C7E207" w:rsidR="007659AA" w:rsidRPr="00D52C17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52C17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1665" w:type="dxa"/>
            <w:shd w:val="clear" w:color="auto" w:fill="262626" w:themeFill="text1" w:themeFillTint="D9"/>
            <w:vAlign w:val="center"/>
          </w:tcPr>
          <w:p w14:paraId="33D7A4C4" w14:textId="77777777" w:rsidR="007659AA" w:rsidRPr="00D52C17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52C17">
              <w:rPr>
                <w:rFonts w:cs="Calibri"/>
                <w:b/>
                <w:color w:val="FFFFFF" w:themeColor="background1"/>
              </w:rPr>
              <w:t>Criterios de Evaluación</w:t>
            </w:r>
          </w:p>
        </w:tc>
        <w:tc>
          <w:tcPr>
            <w:tcW w:w="1740" w:type="dxa"/>
            <w:shd w:val="clear" w:color="auto" w:fill="262626" w:themeFill="text1" w:themeFillTint="D9"/>
            <w:vAlign w:val="center"/>
          </w:tcPr>
          <w:p w14:paraId="72D8B716" w14:textId="77777777" w:rsidR="007659AA" w:rsidRPr="00D52C17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52C17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7659AA" w:rsidRPr="00D52C17" w14:paraId="5B95941D" w14:textId="77777777" w:rsidTr="00742D03">
        <w:trPr>
          <w:trHeight w:val="795"/>
        </w:trPr>
        <w:tc>
          <w:tcPr>
            <w:tcW w:w="1394" w:type="dxa"/>
          </w:tcPr>
          <w:p w14:paraId="645FCB30" w14:textId="35AC6808" w:rsidR="007659AA" w:rsidRPr="002B201B" w:rsidRDefault="00C47DBE" w:rsidP="00BB464D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625" w:type="dxa"/>
          </w:tcPr>
          <w:p w14:paraId="1574F07D" w14:textId="6D6A0F61" w:rsidR="007659AA" w:rsidRPr="002B201B" w:rsidRDefault="00C47DBE" w:rsidP="00BB464D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513" w:type="dxa"/>
          </w:tcPr>
          <w:p w14:paraId="2B92BADE" w14:textId="5ED8310E" w:rsidR="007659AA" w:rsidRPr="002B201B" w:rsidRDefault="00C47DBE" w:rsidP="00BB464D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Conocimiento</w:t>
            </w:r>
          </w:p>
        </w:tc>
        <w:tc>
          <w:tcPr>
            <w:tcW w:w="1694" w:type="dxa"/>
          </w:tcPr>
          <w:p w14:paraId="24E5EC53" w14:textId="1B0D1657" w:rsidR="007659AA" w:rsidRPr="002B201B" w:rsidRDefault="00C47DBE" w:rsidP="00BB464D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eastAsia="Arial" w:cs="Calibri"/>
                <w:bCs/>
                <w:sz w:val="16"/>
                <w:szCs w:val="16"/>
              </w:rPr>
              <w:t>Evidencia N°1 RAP N°1. TALLER N°1 denominado normatividad para drones</w:t>
            </w:r>
          </w:p>
        </w:tc>
        <w:tc>
          <w:tcPr>
            <w:tcW w:w="1665" w:type="dxa"/>
          </w:tcPr>
          <w:p w14:paraId="1CD362D0" w14:textId="21B49F63" w:rsidR="004C796D" w:rsidRPr="002B201B" w:rsidRDefault="004C796D" w:rsidP="004C796D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rap1.</w:t>
            </w:r>
          </w:p>
          <w:p w14:paraId="23A802B2" w14:textId="73A136B5" w:rsidR="007659AA" w:rsidRPr="002B201B" w:rsidRDefault="00D96ACF" w:rsidP="004C796D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R</w:t>
            </w:r>
            <w:r w:rsidR="004C796D" w:rsidRPr="002B201B">
              <w:rPr>
                <w:rFonts w:cs="Calibri"/>
                <w:bCs/>
                <w:sz w:val="16"/>
                <w:szCs w:val="16"/>
              </w:rPr>
              <w:t>evisa que la documentación del equipo cumple con requerimientos técnicos.</w:t>
            </w:r>
          </w:p>
        </w:tc>
        <w:tc>
          <w:tcPr>
            <w:tcW w:w="1740" w:type="dxa"/>
          </w:tcPr>
          <w:p w14:paraId="32A08617" w14:textId="4CEAC59C" w:rsidR="004C796D" w:rsidRPr="002B201B" w:rsidRDefault="004C796D" w:rsidP="004C796D">
            <w:pPr>
              <w:spacing w:line="240" w:lineRule="auto"/>
              <w:rPr>
                <w:rFonts w:cs="Calibri"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 xml:space="preserve">Técnicas:  </w:t>
            </w:r>
            <w:r w:rsidRPr="002B201B">
              <w:rPr>
                <w:rFonts w:cs="Calibri"/>
                <w:bCs/>
                <w:sz w:val="16"/>
                <w:szCs w:val="16"/>
              </w:rPr>
              <w:t xml:space="preserve">Presentación en </w:t>
            </w:r>
            <w:proofErr w:type="spellStart"/>
            <w:r w:rsidRPr="002B201B">
              <w:rPr>
                <w:rFonts w:cs="Calibri"/>
                <w:bCs/>
                <w:sz w:val="16"/>
                <w:szCs w:val="16"/>
              </w:rPr>
              <w:t>power</w:t>
            </w:r>
            <w:proofErr w:type="spellEnd"/>
            <w:r w:rsidRPr="002B201B">
              <w:rPr>
                <w:rFonts w:cs="Calibri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B201B">
              <w:rPr>
                <w:rFonts w:cs="Calibri"/>
                <w:bCs/>
                <w:sz w:val="16"/>
                <w:szCs w:val="16"/>
              </w:rPr>
              <w:t>point,videos</w:t>
            </w:r>
            <w:proofErr w:type="spellEnd"/>
            <w:proofErr w:type="gramEnd"/>
            <w:r w:rsidRPr="002B201B">
              <w:rPr>
                <w:rFonts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2B201B">
              <w:rPr>
                <w:rFonts w:cs="Calibri"/>
                <w:bCs/>
                <w:sz w:val="16"/>
                <w:szCs w:val="16"/>
              </w:rPr>
              <w:t>tutoria</w:t>
            </w:r>
            <w:proofErr w:type="spellEnd"/>
            <w:r w:rsidRPr="002B201B">
              <w:rPr>
                <w:rFonts w:cs="Calibri"/>
                <w:bCs/>
                <w:sz w:val="16"/>
                <w:szCs w:val="16"/>
              </w:rPr>
              <w:t>, compresión de lectura</w:t>
            </w:r>
            <w:r w:rsidRPr="002B201B">
              <w:rPr>
                <w:rFonts w:cs="Calibri"/>
                <w:b/>
                <w:sz w:val="16"/>
                <w:szCs w:val="16"/>
              </w:rPr>
              <w:t>.</w:t>
            </w:r>
          </w:p>
          <w:p w14:paraId="7F7C38A2" w14:textId="3EE6E6A3" w:rsidR="007659AA" w:rsidRPr="002B201B" w:rsidRDefault="004C796D" w:rsidP="004C796D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>Instrumentos de evaluación</w:t>
            </w:r>
            <w:r w:rsidRPr="000008BC">
              <w:rPr>
                <w:rFonts w:cs="Calibri"/>
                <w:bCs/>
                <w:sz w:val="16"/>
                <w:szCs w:val="16"/>
              </w:rPr>
              <w:t>:</w:t>
            </w:r>
            <w:r w:rsidR="000008BC" w:rsidRPr="000008BC">
              <w:rPr>
                <w:rFonts w:cs="Calibri"/>
                <w:bCs/>
                <w:sz w:val="16"/>
                <w:szCs w:val="16"/>
              </w:rPr>
              <w:t xml:space="preserve"> </w:t>
            </w:r>
            <w:r w:rsidRPr="000008BC">
              <w:rPr>
                <w:rFonts w:cs="Calibri"/>
                <w:bCs/>
                <w:sz w:val="16"/>
                <w:szCs w:val="16"/>
              </w:rPr>
              <w:t>taller n°1</w:t>
            </w:r>
          </w:p>
        </w:tc>
      </w:tr>
      <w:tr w:rsidR="00590118" w:rsidRPr="00D52C17" w14:paraId="17BD5981" w14:textId="77777777" w:rsidTr="00742D03">
        <w:trPr>
          <w:trHeight w:val="795"/>
        </w:trPr>
        <w:tc>
          <w:tcPr>
            <w:tcW w:w="1394" w:type="dxa"/>
          </w:tcPr>
          <w:p w14:paraId="1680F046" w14:textId="77777777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625" w:type="dxa"/>
          </w:tcPr>
          <w:p w14:paraId="6B8E6F5D" w14:textId="77777777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513" w:type="dxa"/>
          </w:tcPr>
          <w:p w14:paraId="52533CFE" w14:textId="77777777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Conocimiento</w:t>
            </w:r>
          </w:p>
        </w:tc>
        <w:tc>
          <w:tcPr>
            <w:tcW w:w="1694" w:type="dxa"/>
          </w:tcPr>
          <w:p w14:paraId="5E57C000" w14:textId="7830C2CA" w:rsidR="00590118" w:rsidRPr="002B201B" w:rsidRDefault="00D96ACF" w:rsidP="00811D72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eastAsia="Arial" w:cs="Calibri"/>
                <w:bCs/>
                <w:sz w:val="16"/>
                <w:szCs w:val="16"/>
              </w:rPr>
              <w:t xml:space="preserve">evidencia n°2rap n°1. taller n°2 denominado normatividad para </w:t>
            </w:r>
            <w:proofErr w:type="spellStart"/>
            <w:r w:rsidRPr="002B201B">
              <w:rPr>
                <w:rFonts w:eastAsia="Arial" w:cs="Calibri"/>
                <w:bCs/>
                <w:sz w:val="16"/>
                <w:szCs w:val="16"/>
              </w:rPr>
              <w:t>drones.de</w:t>
            </w:r>
            <w:proofErr w:type="spellEnd"/>
            <w:r w:rsidRPr="002B201B">
              <w:rPr>
                <w:rFonts w:eastAsia="Arial" w:cs="Calibri"/>
                <w:bCs/>
                <w:sz w:val="16"/>
                <w:szCs w:val="16"/>
              </w:rPr>
              <w:t xml:space="preserve"> acuerdo </w:t>
            </w:r>
            <w:proofErr w:type="gramStart"/>
            <w:r w:rsidRPr="002B201B">
              <w:rPr>
                <w:rFonts w:eastAsia="Arial" w:cs="Calibri"/>
                <w:bCs/>
                <w:sz w:val="16"/>
                <w:szCs w:val="16"/>
              </w:rPr>
              <w:t>al sistemas</w:t>
            </w:r>
            <w:proofErr w:type="gramEnd"/>
            <w:r w:rsidRPr="002B201B">
              <w:rPr>
                <w:rFonts w:eastAsia="Arial" w:cs="Calibri"/>
                <w:bCs/>
                <w:sz w:val="16"/>
                <w:szCs w:val="16"/>
              </w:rPr>
              <w:t xml:space="preserve"> de gestión de seguridad operacional</w:t>
            </w:r>
          </w:p>
        </w:tc>
        <w:tc>
          <w:tcPr>
            <w:tcW w:w="1665" w:type="dxa"/>
          </w:tcPr>
          <w:p w14:paraId="676DB722" w14:textId="77777777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rap1.</w:t>
            </w:r>
          </w:p>
          <w:p w14:paraId="77178C35" w14:textId="134925D1" w:rsidR="00590118" w:rsidRPr="002B201B" w:rsidRDefault="00FD2B44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R</w:t>
            </w:r>
            <w:r w:rsidR="00590118" w:rsidRPr="002B201B">
              <w:rPr>
                <w:rFonts w:cs="Calibri"/>
                <w:bCs/>
                <w:sz w:val="16"/>
                <w:szCs w:val="16"/>
              </w:rPr>
              <w:t>evisa que la documentación del equipo cumple con requerimientos técnicos.</w:t>
            </w:r>
          </w:p>
        </w:tc>
        <w:tc>
          <w:tcPr>
            <w:tcW w:w="1740" w:type="dxa"/>
          </w:tcPr>
          <w:p w14:paraId="5D6ACCEE" w14:textId="77777777" w:rsidR="00590118" w:rsidRPr="002B201B" w:rsidRDefault="00590118" w:rsidP="00811D72">
            <w:pPr>
              <w:spacing w:line="240" w:lineRule="auto"/>
              <w:rPr>
                <w:rFonts w:cs="Calibri"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 xml:space="preserve">Técnicas:  </w:t>
            </w:r>
            <w:r w:rsidRPr="002B201B">
              <w:rPr>
                <w:rFonts w:cs="Calibri"/>
                <w:bCs/>
                <w:sz w:val="16"/>
                <w:szCs w:val="16"/>
              </w:rPr>
              <w:t xml:space="preserve">Presentación en </w:t>
            </w:r>
            <w:proofErr w:type="spellStart"/>
            <w:r w:rsidRPr="002B201B">
              <w:rPr>
                <w:rFonts w:cs="Calibri"/>
                <w:bCs/>
                <w:sz w:val="16"/>
                <w:szCs w:val="16"/>
              </w:rPr>
              <w:t>power</w:t>
            </w:r>
            <w:proofErr w:type="spellEnd"/>
            <w:r w:rsidRPr="002B201B">
              <w:rPr>
                <w:rFonts w:cs="Calibri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B201B">
              <w:rPr>
                <w:rFonts w:cs="Calibri"/>
                <w:bCs/>
                <w:sz w:val="16"/>
                <w:szCs w:val="16"/>
              </w:rPr>
              <w:t>point,videos</w:t>
            </w:r>
            <w:proofErr w:type="spellEnd"/>
            <w:proofErr w:type="gramEnd"/>
            <w:r w:rsidRPr="002B201B">
              <w:rPr>
                <w:rFonts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2B201B">
              <w:rPr>
                <w:rFonts w:cs="Calibri"/>
                <w:bCs/>
                <w:sz w:val="16"/>
                <w:szCs w:val="16"/>
              </w:rPr>
              <w:t>tutoria</w:t>
            </w:r>
            <w:proofErr w:type="spellEnd"/>
            <w:r w:rsidRPr="002B201B">
              <w:rPr>
                <w:rFonts w:cs="Calibri"/>
                <w:bCs/>
                <w:sz w:val="16"/>
                <w:szCs w:val="16"/>
              </w:rPr>
              <w:t>, compresión de lectura</w:t>
            </w:r>
            <w:r w:rsidRPr="002B201B">
              <w:rPr>
                <w:rFonts w:cs="Calibri"/>
                <w:b/>
                <w:sz w:val="16"/>
                <w:szCs w:val="16"/>
              </w:rPr>
              <w:t>.</w:t>
            </w:r>
          </w:p>
          <w:p w14:paraId="6544B414" w14:textId="3B2AD8A7" w:rsidR="00590118" w:rsidRPr="002B201B" w:rsidRDefault="00590118" w:rsidP="00811D72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>Instrumentos de evaluación</w:t>
            </w:r>
            <w:r w:rsidRPr="000008BC">
              <w:rPr>
                <w:rFonts w:cs="Calibri"/>
                <w:bCs/>
                <w:sz w:val="16"/>
                <w:szCs w:val="16"/>
              </w:rPr>
              <w:t>:</w:t>
            </w:r>
            <w:r w:rsidR="000008BC" w:rsidRPr="000008BC">
              <w:rPr>
                <w:rFonts w:cs="Calibri"/>
                <w:bCs/>
                <w:sz w:val="16"/>
                <w:szCs w:val="16"/>
              </w:rPr>
              <w:t xml:space="preserve"> </w:t>
            </w:r>
            <w:r w:rsidRPr="000008BC">
              <w:rPr>
                <w:rFonts w:cs="Calibri"/>
                <w:bCs/>
                <w:sz w:val="16"/>
                <w:szCs w:val="16"/>
              </w:rPr>
              <w:t>taller n°2</w:t>
            </w:r>
          </w:p>
        </w:tc>
      </w:tr>
      <w:tr w:rsidR="00590118" w:rsidRPr="00D52C17" w14:paraId="2F9DEB0B" w14:textId="77777777" w:rsidTr="00742D03">
        <w:trPr>
          <w:trHeight w:val="795"/>
        </w:trPr>
        <w:tc>
          <w:tcPr>
            <w:tcW w:w="1394" w:type="dxa"/>
          </w:tcPr>
          <w:p w14:paraId="561F7577" w14:textId="77777777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625" w:type="dxa"/>
          </w:tcPr>
          <w:p w14:paraId="0FEA3AA3" w14:textId="77777777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513" w:type="dxa"/>
          </w:tcPr>
          <w:p w14:paraId="27D841FA" w14:textId="2D2D8EA5" w:rsidR="00590118" w:rsidRPr="002B201B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Desempeño</w:t>
            </w:r>
          </w:p>
        </w:tc>
        <w:tc>
          <w:tcPr>
            <w:tcW w:w="1694" w:type="dxa"/>
          </w:tcPr>
          <w:p w14:paraId="2E67E797" w14:textId="7D8DFDFF" w:rsidR="00590118" w:rsidRPr="002B201B" w:rsidRDefault="00590118" w:rsidP="00811D72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eastAsia="Arial" w:cs="Calibri"/>
                <w:bCs/>
                <w:sz w:val="16"/>
                <w:szCs w:val="16"/>
              </w:rPr>
              <w:t>EVIDENCIA N°3RAP N°2</w:t>
            </w:r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 xml:space="preserve">. practica en el </w:t>
            </w:r>
            <w:proofErr w:type="spellStart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sofware</w:t>
            </w:r>
            <w:proofErr w:type="spellEnd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 xml:space="preserve"> de </w:t>
            </w:r>
            <w:proofErr w:type="spellStart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programacion</w:t>
            </w:r>
            <w:proofErr w:type="spellEnd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.</w:t>
            </w:r>
          </w:p>
        </w:tc>
        <w:tc>
          <w:tcPr>
            <w:tcW w:w="1665" w:type="dxa"/>
          </w:tcPr>
          <w:p w14:paraId="31D5268D" w14:textId="4537C0D4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E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mplea el funcionamiento del software fotogramétrico. </w:t>
            </w:r>
          </w:p>
          <w:p w14:paraId="5934C6AA" w14:textId="5A82530F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C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onfigura el sistema </w:t>
            </w:r>
            <w:proofErr w:type="spellStart"/>
            <w:r w:rsidR="00D96ACF" w:rsidRPr="002B201B">
              <w:rPr>
                <w:rFonts w:cs="Calibri"/>
                <w:bCs/>
                <w:sz w:val="16"/>
                <w:szCs w:val="16"/>
              </w:rPr>
              <w:t>gnss</w:t>
            </w:r>
            <w:proofErr w:type="spellEnd"/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 de navegación, de acuerdo con el software del </w:t>
            </w:r>
            <w:proofErr w:type="spellStart"/>
            <w:r w:rsidR="00D96ACF" w:rsidRPr="002B201B">
              <w:rPr>
                <w:rFonts w:cs="Calibri"/>
                <w:bCs/>
                <w:sz w:val="16"/>
                <w:szCs w:val="16"/>
              </w:rPr>
              <w:t>uas</w:t>
            </w:r>
            <w:proofErr w:type="spellEnd"/>
            <w:r w:rsidR="00D96ACF" w:rsidRPr="002B201B">
              <w:rPr>
                <w:rFonts w:cs="Calibri"/>
                <w:bCs/>
                <w:sz w:val="16"/>
                <w:szCs w:val="16"/>
              </w:rPr>
              <w:t>/drone.</w:t>
            </w:r>
          </w:p>
          <w:p w14:paraId="58B6409F" w14:textId="62C45E77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R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evisa la documentación del equipo cumple con requerimientos técnicos.</w:t>
            </w:r>
          </w:p>
          <w:p w14:paraId="62D9FDEF" w14:textId="2E43BCDD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U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tiliza los </w:t>
            </w:r>
            <w:proofErr w:type="spellStart"/>
            <w:r w:rsidR="00D96ACF" w:rsidRPr="002B201B">
              <w:rPr>
                <w:rFonts w:cs="Calibri"/>
                <w:bCs/>
                <w:sz w:val="16"/>
                <w:szCs w:val="16"/>
              </w:rPr>
              <w:t>uas</w:t>
            </w:r>
            <w:proofErr w:type="spellEnd"/>
            <w:r w:rsidR="00D96ACF" w:rsidRPr="002B201B">
              <w:rPr>
                <w:rFonts w:cs="Calibri"/>
                <w:bCs/>
                <w:sz w:val="16"/>
                <w:szCs w:val="16"/>
              </w:rPr>
              <w:t>/dron para ser utilizados en fotogrametría de acuerdo con los requerimientos técnicos.</w:t>
            </w:r>
          </w:p>
          <w:p w14:paraId="5FEFA26C" w14:textId="63873437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A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provecha los diferentes accesorios: cámaras y sensores utilizados en la toma de imágenes con los </w:t>
            </w:r>
            <w:proofErr w:type="spellStart"/>
            <w:r w:rsidR="00D96ACF" w:rsidRPr="002B201B">
              <w:rPr>
                <w:rFonts w:cs="Calibri"/>
                <w:bCs/>
                <w:sz w:val="16"/>
                <w:szCs w:val="16"/>
              </w:rPr>
              <w:t>uas</w:t>
            </w:r>
            <w:proofErr w:type="spellEnd"/>
            <w:r w:rsidR="00D96ACF" w:rsidRPr="002B201B">
              <w:rPr>
                <w:rFonts w:cs="Calibri"/>
                <w:bCs/>
                <w:sz w:val="16"/>
                <w:szCs w:val="16"/>
              </w:rPr>
              <w:t>/dron.</w:t>
            </w:r>
          </w:p>
          <w:p w14:paraId="0736F8F5" w14:textId="55BFF97A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I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dentifica los puntos fotogramétricos cumpliendo con procedimientos técnicos.</w:t>
            </w:r>
          </w:p>
          <w:p w14:paraId="62F97BCF" w14:textId="6C64F5E3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lastRenderedPageBreak/>
              <w:t>O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btiene las imágenes cumpliendo especificaciones técnicas fotogramétricas.</w:t>
            </w:r>
          </w:p>
          <w:p w14:paraId="180FA5DE" w14:textId="64F842DE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E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xtrae la información suministrada por el </w:t>
            </w:r>
            <w:proofErr w:type="spellStart"/>
            <w:r w:rsidR="00D96ACF" w:rsidRPr="002B201B">
              <w:rPr>
                <w:rFonts w:cs="Calibri"/>
                <w:bCs/>
                <w:sz w:val="16"/>
                <w:szCs w:val="16"/>
              </w:rPr>
              <w:t>uas</w:t>
            </w:r>
            <w:proofErr w:type="spellEnd"/>
            <w:r w:rsidR="00D96ACF" w:rsidRPr="002B201B">
              <w:rPr>
                <w:rFonts w:cs="Calibri"/>
                <w:bCs/>
                <w:sz w:val="16"/>
                <w:szCs w:val="16"/>
              </w:rPr>
              <w:t>/dron para su procesamiento.</w:t>
            </w:r>
          </w:p>
          <w:p w14:paraId="39B36A6C" w14:textId="21F739B4" w:rsidR="00590118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V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 xml:space="preserve">erifica la calidad de los datos obtenidos por el </w:t>
            </w:r>
            <w:proofErr w:type="spellStart"/>
            <w:r w:rsidR="00D96ACF" w:rsidRPr="002B201B">
              <w:rPr>
                <w:rFonts w:cs="Calibri"/>
                <w:bCs/>
                <w:sz w:val="16"/>
                <w:szCs w:val="16"/>
              </w:rPr>
              <w:t>uas</w:t>
            </w:r>
            <w:proofErr w:type="spellEnd"/>
            <w:r w:rsidR="00D96ACF" w:rsidRPr="002B201B">
              <w:rPr>
                <w:rFonts w:cs="Calibri"/>
                <w:bCs/>
                <w:sz w:val="16"/>
                <w:szCs w:val="16"/>
              </w:rPr>
              <w:t>/dron</w:t>
            </w:r>
          </w:p>
        </w:tc>
        <w:tc>
          <w:tcPr>
            <w:tcW w:w="1740" w:type="dxa"/>
          </w:tcPr>
          <w:p w14:paraId="5BD791B6" w14:textId="77777777" w:rsidR="000008BC" w:rsidRDefault="00590118" w:rsidP="00811D72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lastRenderedPageBreak/>
              <w:t xml:space="preserve">Técnicas:  </w:t>
            </w:r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practica con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sofware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,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tutoria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, presentación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power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point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>, videos, comprensión de lectura</w:t>
            </w:r>
            <w:r w:rsidRPr="002B201B">
              <w:rPr>
                <w:rFonts w:cs="Calibri"/>
                <w:bCs/>
                <w:sz w:val="16"/>
                <w:szCs w:val="16"/>
              </w:rPr>
              <w:t>.</w:t>
            </w:r>
            <w:r w:rsidR="000008BC">
              <w:rPr>
                <w:rFonts w:cs="Calibri"/>
                <w:bCs/>
                <w:sz w:val="16"/>
                <w:szCs w:val="16"/>
              </w:rPr>
              <w:t xml:space="preserve"> </w:t>
            </w:r>
          </w:p>
          <w:p w14:paraId="1C882FC9" w14:textId="499D5BA7" w:rsidR="00590118" w:rsidRPr="002B201B" w:rsidRDefault="00590118" w:rsidP="00811D72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>Instrumentos de evaluación:</w:t>
            </w:r>
            <w:r w:rsidR="000008BC">
              <w:rPr>
                <w:rFonts w:cs="Calibri"/>
                <w:b/>
                <w:sz w:val="16"/>
                <w:szCs w:val="16"/>
              </w:rPr>
              <w:t xml:space="preserve"> </w:t>
            </w:r>
            <w:r w:rsidR="000008BC" w:rsidRPr="000008BC">
              <w:rPr>
                <w:rFonts w:cs="Calibri"/>
                <w:bCs/>
                <w:sz w:val="16"/>
                <w:szCs w:val="16"/>
              </w:rPr>
              <w:t>Lista de chequeo de desem</w:t>
            </w:r>
            <w:r w:rsidR="000008BC">
              <w:rPr>
                <w:rFonts w:cs="Calibri"/>
                <w:bCs/>
                <w:sz w:val="16"/>
                <w:szCs w:val="16"/>
              </w:rPr>
              <w:t>peñ</w:t>
            </w:r>
            <w:r w:rsidR="000008BC" w:rsidRPr="000008BC">
              <w:rPr>
                <w:rFonts w:cs="Calibri"/>
                <w:bCs/>
                <w:sz w:val="16"/>
                <w:szCs w:val="16"/>
              </w:rPr>
              <w:t>o</w:t>
            </w:r>
          </w:p>
        </w:tc>
      </w:tr>
      <w:tr w:rsidR="000779AC" w:rsidRPr="00D52C17" w14:paraId="4EE30AB1" w14:textId="77777777" w:rsidTr="00742D03">
        <w:trPr>
          <w:trHeight w:val="795"/>
        </w:trPr>
        <w:tc>
          <w:tcPr>
            <w:tcW w:w="1394" w:type="dxa"/>
          </w:tcPr>
          <w:p w14:paraId="7526E1BA" w14:textId="4FA25019" w:rsidR="000779AC" w:rsidRPr="002B201B" w:rsidRDefault="000779AC" w:rsidP="000779AC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625" w:type="dxa"/>
          </w:tcPr>
          <w:p w14:paraId="6FAE9A5F" w14:textId="20E7B476" w:rsidR="000779AC" w:rsidRPr="002B201B" w:rsidRDefault="000779AC" w:rsidP="000779AC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No aplica</w:t>
            </w:r>
          </w:p>
        </w:tc>
        <w:tc>
          <w:tcPr>
            <w:tcW w:w="1513" w:type="dxa"/>
          </w:tcPr>
          <w:p w14:paraId="18652DD1" w14:textId="77B7B2CA" w:rsidR="000779AC" w:rsidRPr="002B201B" w:rsidRDefault="000779AC" w:rsidP="000779AC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 w:rsidRPr="002B201B">
              <w:rPr>
                <w:rFonts w:cs="Calibri"/>
                <w:bCs/>
                <w:sz w:val="16"/>
                <w:szCs w:val="16"/>
              </w:rPr>
              <w:t>Desempeño</w:t>
            </w:r>
          </w:p>
        </w:tc>
        <w:tc>
          <w:tcPr>
            <w:tcW w:w="1694" w:type="dxa"/>
          </w:tcPr>
          <w:p w14:paraId="7C9B75C7" w14:textId="42D0FB31" w:rsidR="000779AC" w:rsidRPr="002B201B" w:rsidRDefault="000779AC" w:rsidP="000779AC">
            <w:pPr>
              <w:spacing w:line="240" w:lineRule="auto"/>
              <w:rPr>
                <w:rFonts w:eastAsia="Arial" w:cs="Calibri"/>
                <w:bCs/>
                <w:sz w:val="16"/>
                <w:szCs w:val="16"/>
              </w:rPr>
            </w:pPr>
            <w:r w:rsidRPr="002B201B">
              <w:rPr>
                <w:rFonts w:eastAsia="Arial" w:cs="Calibri"/>
                <w:bCs/>
                <w:sz w:val="16"/>
                <w:szCs w:val="16"/>
              </w:rPr>
              <w:t xml:space="preserve">EVIDENCIA N°4, RAP N°3. </w:t>
            </w:r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 xml:space="preserve">taller n°3 denominado </w:t>
            </w:r>
            <w:proofErr w:type="spellStart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posproceso</w:t>
            </w:r>
            <w:proofErr w:type="spellEnd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 xml:space="preserve"> </w:t>
            </w:r>
            <w:proofErr w:type="spellStart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fotogrametrico</w:t>
            </w:r>
            <w:proofErr w:type="spellEnd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 xml:space="preserve">, para que lo desarrollen en el </w:t>
            </w:r>
            <w:proofErr w:type="spellStart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sofware</w:t>
            </w:r>
            <w:proofErr w:type="spellEnd"/>
            <w:r w:rsidR="00D96ACF" w:rsidRPr="002B201B">
              <w:rPr>
                <w:rFonts w:eastAsia="Arial" w:cs="Calibri"/>
                <w:bCs/>
                <w:sz w:val="16"/>
                <w:szCs w:val="16"/>
              </w:rPr>
              <w:t>.</w:t>
            </w:r>
          </w:p>
        </w:tc>
        <w:tc>
          <w:tcPr>
            <w:tcW w:w="1665" w:type="dxa"/>
          </w:tcPr>
          <w:p w14:paraId="15A94A34" w14:textId="0CB222AD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G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enera modelos digitales de terreno cumpliendo técnicas fotogramétricas.</w:t>
            </w:r>
          </w:p>
          <w:p w14:paraId="1A9076B3" w14:textId="0C9E966A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D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iferencia la transformación de coordenadas cumple con técnicas fotogramétricas.</w:t>
            </w:r>
          </w:p>
          <w:p w14:paraId="33266148" w14:textId="1ABDB32B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G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eorreferencia las imágenes, acorde con técnicas fotogramétricas</w:t>
            </w:r>
          </w:p>
          <w:p w14:paraId="626EE018" w14:textId="644D6DB7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R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egistra mediciones en concordancia con los procedimientos técnicos.</w:t>
            </w:r>
          </w:p>
          <w:p w14:paraId="5297E9DC" w14:textId="3198907F" w:rsidR="00D96ACF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U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bica los puntos de control topográficos cumpliendo con los métodos y técnicas,</w:t>
            </w:r>
          </w:p>
          <w:p w14:paraId="73023EBD" w14:textId="30BF7E1A" w:rsidR="000779AC" w:rsidRPr="002B201B" w:rsidRDefault="00FD2B44" w:rsidP="00D96ACF">
            <w:pPr>
              <w:spacing w:line="240" w:lineRule="auto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U</w:t>
            </w:r>
            <w:r w:rsidR="00D96ACF" w:rsidRPr="002B201B">
              <w:rPr>
                <w:rFonts w:cs="Calibri"/>
                <w:bCs/>
                <w:sz w:val="16"/>
                <w:szCs w:val="16"/>
              </w:rPr>
              <w:t>tilizados en fotogramétricas.</w:t>
            </w:r>
          </w:p>
        </w:tc>
        <w:tc>
          <w:tcPr>
            <w:tcW w:w="1740" w:type="dxa"/>
          </w:tcPr>
          <w:p w14:paraId="2C1350F9" w14:textId="729C59E4" w:rsidR="000779AC" w:rsidRPr="002B201B" w:rsidRDefault="000779AC" w:rsidP="000779AC">
            <w:pPr>
              <w:spacing w:line="240" w:lineRule="auto"/>
              <w:rPr>
                <w:rFonts w:cs="Calibri"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 xml:space="preserve">Técnicas:  </w:t>
            </w:r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practica con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sofware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,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tutoria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, presentación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power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 xml:space="preserve"> </w:t>
            </w:r>
            <w:proofErr w:type="spellStart"/>
            <w:r w:rsidR="000008BC" w:rsidRPr="002B201B">
              <w:rPr>
                <w:rFonts w:cs="Calibri"/>
                <w:bCs/>
                <w:sz w:val="16"/>
                <w:szCs w:val="16"/>
              </w:rPr>
              <w:t>point</w:t>
            </w:r>
            <w:proofErr w:type="spellEnd"/>
            <w:r w:rsidR="000008BC" w:rsidRPr="002B201B">
              <w:rPr>
                <w:rFonts w:cs="Calibri"/>
                <w:bCs/>
                <w:sz w:val="16"/>
                <w:szCs w:val="16"/>
              </w:rPr>
              <w:t>, videos, comprensión de lectura.</w:t>
            </w:r>
          </w:p>
          <w:p w14:paraId="382DC4C8" w14:textId="376CF027" w:rsidR="000779AC" w:rsidRPr="002B201B" w:rsidRDefault="000779AC" w:rsidP="000779AC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2B201B">
              <w:rPr>
                <w:rFonts w:cs="Calibri"/>
                <w:b/>
                <w:sz w:val="16"/>
                <w:szCs w:val="16"/>
              </w:rPr>
              <w:t>Instrumentos de evaluación:</w:t>
            </w:r>
            <w:r w:rsidR="000008BC">
              <w:rPr>
                <w:rFonts w:cs="Calibri"/>
                <w:b/>
                <w:sz w:val="16"/>
                <w:szCs w:val="16"/>
              </w:rPr>
              <w:t xml:space="preserve"> </w:t>
            </w:r>
            <w:r w:rsidR="000008BC" w:rsidRPr="000008BC">
              <w:rPr>
                <w:rFonts w:cs="Calibri"/>
                <w:bCs/>
                <w:sz w:val="16"/>
                <w:szCs w:val="16"/>
              </w:rPr>
              <w:t>Lista de chequeo de producto.</w:t>
            </w:r>
          </w:p>
        </w:tc>
      </w:tr>
    </w:tbl>
    <w:p w14:paraId="4E8AD3F4" w14:textId="77777777" w:rsidR="00ED6D7C" w:rsidRPr="00D52C17" w:rsidRDefault="00ED6D7C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3C363E3" w14:textId="67A9A316" w:rsidR="009448E8" w:rsidRPr="00D52C17" w:rsidRDefault="009448E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CCB4776" w14:textId="0C1B060A" w:rsidR="00F51763" w:rsidRPr="00D52C17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D52C17">
        <w:rPr>
          <w:rFonts w:cs="Calibri"/>
          <w:b/>
        </w:rPr>
        <w:t>5. GLOSARIO DE TÉRMINOS</w:t>
      </w:r>
    </w:p>
    <w:p w14:paraId="504F4070" w14:textId="51CA4ED6" w:rsidR="00795A9C" w:rsidRPr="00D52C17" w:rsidRDefault="00795A9C" w:rsidP="00795A9C">
      <w:pPr>
        <w:spacing w:after="0" w:line="240" w:lineRule="auto"/>
        <w:rPr>
          <w:rFonts w:cs="Calibri"/>
          <w:b/>
          <w:bCs/>
        </w:rPr>
      </w:pPr>
    </w:p>
    <w:p w14:paraId="0B67FA6F" w14:textId="77777777" w:rsidR="00795A9C" w:rsidRPr="00D52C17" w:rsidRDefault="00795A9C" w:rsidP="000008BC">
      <w:pPr>
        <w:numPr>
          <w:ilvl w:val="0"/>
          <w:numId w:val="48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AGL (</w:t>
      </w:r>
      <w:proofErr w:type="spellStart"/>
      <w:r w:rsidRPr="00D52C17">
        <w:rPr>
          <w:rFonts w:cs="Calibri"/>
          <w:b/>
          <w:bCs/>
        </w:rPr>
        <w:t>Above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Ground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Level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Altura de vuelo medida desde el nivel del terreno</w:t>
      </w:r>
      <w:r w:rsidRPr="00D52C17">
        <w:rPr>
          <w:rFonts w:cs="Calibri"/>
          <w:b/>
        </w:rPr>
        <w:t>.</w:t>
      </w:r>
    </w:p>
    <w:p w14:paraId="2EFF1D76" w14:textId="77777777" w:rsidR="00795A9C" w:rsidRPr="00563D03" w:rsidRDefault="00795A9C" w:rsidP="000008BC">
      <w:pPr>
        <w:numPr>
          <w:ilvl w:val="0"/>
          <w:numId w:val="48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Aerofotogrametría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Técnica de obtención de imágenes aéreas para generar planos, ortofotos y modelos 3D.</w:t>
      </w:r>
    </w:p>
    <w:p w14:paraId="0C1A06FF" w14:textId="77777777" w:rsidR="00795A9C" w:rsidRPr="00563D03" w:rsidRDefault="00795A9C" w:rsidP="000008BC">
      <w:pPr>
        <w:numPr>
          <w:ilvl w:val="0"/>
          <w:numId w:val="48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Autonomía de vuelo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Tiempo máximo que puede permanecer en el aire un dron con su batería o combustible.</w:t>
      </w:r>
    </w:p>
    <w:p w14:paraId="3B14EE9F" w14:textId="77777777" w:rsidR="00795A9C" w:rsidRPr="00D52C17" w:rsidRDefault="00795A9C" w:rsidP="000008BC">
      <w:pPr>
        <w:numPr>
          <w:ilvl w:val="0"/>
          <w:numId w:val="49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BVLOS (</w:t>
      </w:r>
      <w:proofErr w:type="spellStart"/>
      <w:r w:rsidRPr="00D52C17">
        <w:rPr>
          <w:rFonts w:cs="Calibri"/>
          <w:b/>
          <w:bCs/>
        </w:rPr>
        <w:t>Beyond</w:t>
      </w:r>
      <w:proofErr w:type="spellEnd"/>
      <w:r w:rsidRPr="00D52C17">
        <w:rPr>
          <w:rFonts w:cs="Calibri"/>
          <w:b/>
          <w:bCs/>
        </w:rPr>
        <w:t xml:space="preserve"> Visual Line </w:t>
      </w:r>
      <w:proofErr w:type="spellStart"/>
      <w:r w:rsidRPr="00D52C17">
        <w:rPr>
          <w:rFonts w:cs="Calibri"/>
          <w:b/>
          <w:bCs/>
        </w:rPr>
        <w:t>of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Sight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>: Operaciones de vuelo más allá del rango visual del piloto, reguladas por la RAC 100.</w:t>
      </w:r>
    </w:p>
    <w:p w14:paraId="2D132F24" w14:textId="77777777" w:rsidR="00795A9C" w:rsidRPr="00D52C17" w:rsidRDefault="00795A9C" w:rsidP="000008BC">
      <w:pPr>
        <w:numPr>
          <w:ilvl w:val="0"/>
          <w:numId w:val="49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lastRenderedPageBreak/>
        <w:t>Base GNSS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Estación de referencia terrestre usada en levantamientos fotogramétricos para correcciones diferenciales</w:t>
      </w:r>
      <w:r w:rsidRPr="00D52C17">
        <w:rPr>
          <w:rFonts w:cs="Calibri"/>
          <w:b/>
        </w:rPr>
        <w:t>.</w:t>
      </w:r>
    </w:p>
    <w:p w14:paraId="540448B3" w14:textId="693CD463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4365E5F3" w14:textId="77777777" w:rsidR="00795A9C" w:rsidRPr="00563D03" w:rsidRDefault="00795A9C" w:rsidP="000008BC">
      <w:pPr>
        <w:numPr>
          <w:ilvl w:val="0"/>
          <w:numId w:val="50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Carga útil (</w:t>
      </w:r>
      <w:proofErr w:type="spellStart"/>
      <w:r w:rsidRPr="00D52C17">
        <w:rPr>
          <w:rFonts w:cs="Calibri"/>
          <w:b/>
          <w:bCs/>
        </w:rPr>
        <w:t>Payload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Sensores, cámaras o equipos que transporta el dron para la misión.</w:t>
      </w:r>
    </w:p>
    <w:p w14:paraId="37337CD6" w14:textId="77777777" w:rsidR="00795A9C" w:rsidRPr="00563D03" w:rsidRDefault="00795A9C" w:rsidP="000008BC">
      <w:pPr>
        <w:numPr>
          <w:ilvl w:val="0"/>
          <w:numId w:val="50"/>
        </w:numPr>
        <w:spacing w:after="0" w:line="240" w:lineRule="auto"/>
        <w:jc w:val="both"/>
        <w:rPr>
          <w:rFonts w:cs="Calibri"/>
          <w:bCs/>
        </w:rPr>
      </w:pPr>
      <w:r w:rsidRPr="00563D03">
        <w:rPr>
          <w:rFonts w:cs="Calibri"/>
          <w:bCs/>
        </w:rPr>
        <w:t>Cartografía: Representación gráfica de la superficie terrestre obtenida a partir de imágenes aéreas.</w:t>
      </w:r>
    </w:p>
    <w:p w14:paraId="4D48E440" w14:textId="77777777" w:rsidR="00795A9C" w:rsidRPr="00563D03" w:rsidRDefault="00795A9C" w:rsidP="000008BC">
      <w:pPr>
        <w:numPr>
          <w:ilvl w:val="0"/>
          <w:numId w:val="50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Certificación RAC 100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Acreditación que deben cumplir operadores y drones para misiones en Colombia.</w:t>
      </w:r>
    </w:p>
    <w:p w14:paraId="0069422C" w14:textId="5DACCABB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611C3A12" w14:textId="77777777" w:rsidR="00795A9C" w:rsidRPr="00563D03" w:rsidRDefault="00795A9C" w:rsidP="000008BC">
      <w:pPr>
        <w:numPr>
          <w:ilvl w:val="0"/>
          <w:numId w:val="51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DTM (Modelo Digital del Terreno)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Representación del relieve natural sin objetos (árboles, construcciones).</w:t>
      </w:r>
    </w:p>
    <w:p w14:paraId="12ECA533" w14:textId="77777777" w:rsidR="00795A9C" w:rsidRPr="00563D03" w:rsidRDefault="00795A9C" w:rsidP="000008BC">
      <w:pPr>
        <w:numPr>
          <w:ilvl w:val="0"/>
          <w:numId w:val="51"/>
        </w:numPr>
        <w:spacing w:after="0" w:line="240" w:lineRule="auto"/>
        <w:jc w:val="both"/>
        <w:rPr>
          <w:rFonts w:cs="Calibri"/>
        </w:rPr>
      </w:pPr>
      <w:r w:rsidRPr="00D52C17">
        <w:rPr>
          <w:rFonts w:cs="Calibri"/>
          <w:b/>
          <w:bCs/>
        </w:rPr>
        <w:t>DSM (Modelo Digital de Superficie</w:t>
      </w:r>
      <w:r w:rsidRPr="00563D03">
        <w:rPr>
          <w:rFonts w:cs="Calibri"/>
        </w:rPr>
        <w:t>): Representación de la superficie incluyendo edificaciones y vegetación.</w:t>
      </w:r>
    </w:p>
    <w:p w14:paraId="1B8A6388" w14:textId="77777777" w:rsidR="00795A9C" w:rsidRPr="00563D03" w:rsidRDefault="00795A9C" w:rsidP="000008BC">
      <w:pPr>
        <w:numPr>
          <w:ilvl w:val="0"/>
          <w:numId w:val="51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Datos GNSS/RTK/PPK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Métodos de posicionamiento satelital para mejorar precisión en levantamientos.</w:t>
      </w:r>
    </w:p>
    <w:p w14:paraId="27190F41" w14:textId="48EA4FEF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076B08F5" w14:textId="77777777" w:rsidR="00795A9C" w:rsidRPr="00563D03" w:rsidRDefault="00795A9C" w:rsidP="000008BC">
      <w:pPr>
        <w:numPr>
          <w:ilvl w:val="0"/>
          <w:numId w:val="52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EASA / OACI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Normativas internacionales que sirven de referencia a la UAEAC y la RAC 100.</w:t>
      </w:r>
    </w:p>
    <w:p w14:paraId="30435866" w14:textId="77777777" w:rsidR="00795A9C" w:rsidRPr="00563D03" w:rsidRDefault="00795A9C" w:rsidP="000008BC">
      <w:pPr>
        <w:numPr>
          <w:ilvl w:val="0"/>
          <w:numId w:val="52"/>
        </w:numPr>
        <w:spacing w:after="0" w:line="240" w:lineRule="auto"/>
        <w:jc w:val="both"/>
        <w:rPr>
          <w:rFonts w:cs="Calibri"/>
          <w:bCs/>
        </w:rPr>
      </w:pPr>
      <w:r w:rsidRPr="00563D03">
        <w:rPr>
          <w:rFonts w:cs="Calibri"/>
          <w:b/>
        </w:rPr>
        <w:t>Escala fotogramétrica:</w:t>
      </w:r>
      <w:r w:rsidRPr="00563D03">
        <w:rPr>
          <w:rFonts w:cs="Calibri"/>
          <w:bCs/>
        </w:rPr>
        <w:t xml:space="preserve"> Relación entre las dimensiones reales del terreno y las de la fotografía aérea.</w:t>
      </w:r>
    </w:p>
    <w:p w14:paraId="22A32024" w14:textId="230936FD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6714CBCF" w14:textId="77777777" w:rsidR="00795A9C" w:rsidRPr="00563D03" w:rsidRDefault="00795A9C" w:rsidP="000008BC">
      <w:pPr>
        <w:numPr>
          <w:ilvl w:val="0"/>
          <w:numId w:val="53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Fotogrametría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Ciencia que permite obtener medidas y modelos 2D/3D a partir de fotografías aéreas.</w:t>
      </w:r>
    </w:p>
    <w:p w14:paraId="23DBB006" w14:textId="77777777" w:rsidR="00795A9C" w:rsidRPr="00D52C17" w:rsidRDefault="00795A9C" w:rsidP="000008BC">
      <w:pPr>
        <w:numPr>
          <w:ilvl w:val="0"/>
          <w:numId w:val="53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Franja de vuelo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Línea o trayectoria que sigue el dron para cubrir el área de estudio.</w:t>
      </w:r>
    </w:p>
    <w:p w14:paraId="3DFC9844" w14:textId="338F43C7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1E6A4A7D" w14:textId="77777777" w:rsidR="00795A9C" w:rsidRPr="00563D03" w:rsidRDefault="00795A9C" w:rsidP="000008BC">
      <w:pPr>
        <w:numPr>
          <w:ilvl w:val="0"/>
          <w:numId w:val="54"/>
        </w:numPr>
        <w:spacing w:after="0" w:line="240" w:lineRule="auto"/>
        <w:jc w:val="both"/>
        <w:rPr>
          <w:rFonts w:cs="Calibri"/>
        </w:rPr>
      </w:pPr>
      <w:r w:rsidRPr="00D52C17">
        <w:rPr>
          <w:rFonts w:cs="Calibri"/>
          <w:b/>
          <w:bCs/>
        </w:rPr>
        <w:t>GCP (</w:t>
      </w:r>
      <w:proofErr w:type="spellStart"/>
      <w:r w:rsidRPr="00D52C17">
        <w:rPr>
          <w:rFonts w:cs="Calibri"/>
          <w:b/>
          <w:bCs/>
        </w:rPr>
        <w:t>Ground</w:t>
      </w:r>
      <w:proofErr w:type="spellEnd"/>
      <w:r w:rsidRPr="00D52C17">
        <w:rPr>
          <w:rFonts w:cs="Calibri"/>
          <w:b/>
          <w:bCs/>
        </w:rPr>
        <w:t xml:space="preserve"> Control </w:t>
      </w:r>
      <w:proofErr w:type="spellStart"/>
      <w:r w:rsidRPr="00D52C17">
        <w:rPr>
          <w:rFonts w:cs="Calibri"/>
          <w:b/>
          <w:bCs/>
        </w:rPr>
        <w:t>Points</w:t>
      </w:r>
      <w:proofErr w:type="spellEnd"/>
      <w:r w:rsidRPr="00D52C17">
        <w:rPr>
          <w:rFonts w:cs="Calibri"/>
          <w:b/>
          <w:bCs/>
        </w:rPr>
        <w:t xml:space="preserve"> – P</w:t>
      </w:r>
      <w:r w:rsidRPr="00563D03">
        <w:rPr>
          <w:rFonts w:cs="Calibri"/>
        </w:rPr>
        <w:t>untos de Control en Tierra): Señales georreferenciadas en el terreno para ajustar modelos fotogramétricos.</w:t>
      </w:r>
    </w:p>
    <w:p w14:paraId="6EB85275" w14:textId="77777777" w:rsidR="00795A9C" w:rsidRPr="00563D03" w:rsidRDefault="00795A9C" w:rsidP="000008BC">
      <w:pPr>
        <w:numPr>
          <w:ilvl w:val="0"/>
          <w:numId w:val="54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Georreferenciación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Proceso de asociar imágenes o modelos a coordenadas reales.</w:t>
      </w:r>
    </w:p>
    <w:p w14:paraId="3040436C" w14:textId="0CCD985D" w:rsidR="00795A9C" w:rsidRPr="00563D03" w:rsidRDefault="00795A9C" w:rsidP="000008BC">
      <w:pPr>
        <w:spacing w:after="0" w:line="240" w:lineRule="auto"/>
        <w:jc w:val="both"/>
        <w:rPr>
          <w:rFonts w:cs="Calibri"/>
          <w:bCs/>
        </w:rPr>
      </w:pPr>
    </w:p>
    <w:p w14:paraId="2C6755E2" w14:textId="77777777" w:rsidR="00795A9C" w:rsidRPr="00563D03" w:rsidRDefault="00795A9C" w:rsidP="000008BC">
      <w:pPr>
        <w:numPr>
          <w:ilvl w:val="0"/>
          <w:numId w:val="55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Home Point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Punto de origen registrado para retorno automático del dron (RTH).</w:t>
      </w:r>
    </w:p>
    <w:p w14:paraId="13569C2A" w14:textId="77777777" w:rsidR="00795A9C" w:rsidRPr="00563D03" w:rsidRDefault="00795A9C" w:rsidP="000008BC">
      <w:pPr>
        <w:numPr>
          <w:ilvl w:val="0"/>
          <w:numId w:val="55"/>
        </w:numPr>
        <w:spacing w:after="0" w:line="240" w:lineRule="auto"/>
        <w:jc w:val="both"/>
        <w:rPr>
          <w:rFonts w:cs="Calibri"/>
          <w:bCs/>
        </w:rPr>
      </w:pPr>
      <w:r w:rsidRPr="00563D03">
        <w:rPr>
          <w:rFonts w:cs="Calibri"/>
          <w:bCs/>
        </w:rPr>
        <w:t>Horizonte fotogramétrico: Cobertura total del terreno definida en la planificación de vuelo.</w:t>
      </w:r>
    </w:p>
    <w:p w14:paraId="7CB1C1A9" w14:textId="1A280828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4A5F5865" w14:textId="77777777" w:rsidR="00795A9C" w:rsidRPr="00563D03" w:rsidRDefault="00795A9C" w:rsidP="000008BC">
      <w:pPr>
        <w:numPr>
          <w:ilvl w:val="0"/>
          <w:numId w:val="56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IMU (</w:t>
      </w:r>
      <w:proofErr w:type="spellStart"/>
      <w:r w:rsidRPr="00D52C17">
        <w:rPr>
          <w:rFonts w:cs="Calibri"/>
          <w:b/>
          <w:bCs/>
        </w:rPr>
        <w:t>Inertial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Measurement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Unit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Unidad que mide aceleración y orientación del dron.</w:t>
      </w:r>
    </w:p>
    <w:p w14:paraId="46CEF907" w14:textId="77777777" w:rsidR="00795A9C" w:rsidRPr="00563D03" w:rsidRDefault="00795A9C" w:rsidP="000008BC">
      <w:pPr>
        <w:numPr>
          <w:ilvl w:val="0"/>
          <w:numId w:val="56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Intervalo de disparo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Tiempo o distancia entre capturas fotográficas programadas.</w:t>
      </w:r>
    </w:p>
    <w:p w14:paraId="0D344F52" w14:textId="465AD33E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2AD3C519" w14:textId="77777777" w:rsidR="00795A9C" w:rsidRPr="00563D03" w:rsidRDefault="00795A9C" w:rsidP="000008BC">
      <w:pPr>
        <w:numPr>
          <w:ilvl w:val="0"/>
          <w:numId w:val="57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Línea de vuelo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Trayectoria planificada para capturar imágenes aéreas.</w:t>
      </w:r>
    </w:p>
    <w:p w14:paraId="193D0E6D" w14:textId="77777777" w:rsidR="00795A9C" w:rsidRPr="00563D03" w:rsidRDefault="00795A9C" w:rsidP="000008BC">
      <w:pPr>
        <w:numPr>
          <w:ilvl w:val="0"/>
          <w:numId w:val="57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Licencia RAC 100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Permiso expedido por la UAEAC para operar drones de forma legal en misiones especiales.</w:t>
      </w:r>
    </w:p>
    <w:p w14:paraId="565F23DE" w14:textId="2566D8DA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1AEFE54D" w14:textId="77777777" w:rsidR="00795A9C" w:rsidRPr="00563D03" w:rsidRDefault="00795A9C" w:rsidP="000008BC">
      <w:pPr>
        <w:numPr>
          <w:ilvl w:val="0"/>
          <w:numId w:val="58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Malla fotogramétrica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Conjunto de imágenes con traslape longitudinal y lateral que asegura cobertura completa.</w:t>
      </w:r>
    </w:p>
    <w:p w14:paraId="003C72CC" w14:textId="77777777" w:rsidR="00795A9C" w:rsidRPr="00D52C17" w:rsidRDefault="00795A9C" w:rsidP="000008BC">
      <w:pPr>
        <w:numPr>
          <w:ilvl w:val="0"/>
          <w:numId w:val="58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Modelo 3D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Reconstrucción tridimensional obtenida por procesamiento de imágenes superpuestas.</w:t>
      </w:r>
    </w:p>
    <w:p w14:paraId="2A0CBBF3" w14:textId="7599E92D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459329D4" w14:textId="77777777" w:rsidR="00795A9C" w:rsidRPr="00D52C17" w:rsidRDefault="00795A9C" w:rsidP="000008BC">
      <w:pPr>
        <w:numPr>
          <w:ilvl w:val="0"/>
          <w:numId w:val="59"/>
        </w:numPr>
        <w:spacing w:after="0" w:line="240" w:lineRule="auto"/>
        <w:jc w:val="both"/>
        <w:rPr>
          <w:rFonts w:cs="Calibri"/>
          <w:b/>
        </w:rPr>
      </w:pPr>
      <w:proofErr w:type="spellStart"/>
      <w:r w:rsidRPr="00D52C17">
        <w:rPr>
          <w:rFonts w:cs="Calibri"/>
          <w:b/>
          <w:bCs/>
        </w:rPr>
        <w:t>Ortomosaico</w:t>
      </w:r>
      <w:proofErr w:type="spellEnd"/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Imagen aérea corregida geométrica y radiométricamente, con escala uniforme.</w:t>
      </w:r>
    </w:p>
    <w:p w14:paraId="39B875FE" w14:textId="77777777" w:rsidR="00795A9C" w:rsidRPr="00563D03" w:rsidRDefault="00795A9C" w:rsidP="000008BC">
      <w:pPr>
        <w:numPr>
          <w:ilvl w:val="0"/>
          <w:numId w:val="59"/>
        </w:numPr>
        <w:spacing w:after="0" w:line="240" w:lineRule="auto"/>
        <w:jc w:val="both"/>
        <w:rPr>
          <w:rFonts w:cs="Calibri"/>
          <w:bCs/>
        </w:rPr>
      </w:pPr>
      <w:proofErr w:type="spellStart"/>
      <w:r w:rsidRPr="00D52C17">
        <w:rPr>
          <w:rFonts w:cs="Calibri"/>
          <w:b/>
          <w:bCs/>
        </w:rPr>
        <w:t>Overlap</w:t>
      </w:r>
      <w:proofErr w:type="spellEnd"/>
      <w:r w:rsidRPr="00D52C17">
        <w:rPr>
          <w:rFonts w:cs="Calibri"/>
          <w:b/>
          <w:bCs/>
        </w:rPr>
        <w:t xml:space="preserve"> (traslape)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Porcentaje de superposición entre imágenes consecutivas (longitudinal y lateral).</w:t>
      </w:r>
    </w:p>
    <w:p w14:paraId="74937227" w14:textId="2C935637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578F3D0D" w14:textId="77777777" w:rsidR="00795A9C" w:rsidRPr="00563D03" w:rsidRDefault="00795A9C" w:rsidP="000008BC">
      <w:pPr>
        <w:numPr>
          <w:ilvl w:val="0"/>
          <w:numId w:val="60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Plan de vuelo fotogramétrico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Documento con parámetros técnicos (altura, solape, cámara, velocidad) de la misión.</w:t>
      </w:r>
    </w:p>
    <w:p w14:paraId="2D25F15E" w14:textId="77777777" w:rsidR="00795A9C" w:rsidRPr="00563D03" w:rsidRDefault="00795A9C" w:rsidP="000008BC">
      <w:pPr>
        <w:numPr>
          <w:ilvl w:val="0"/>
          <w:numId w:val="60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Procesamiento fotogramétrico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Conjunto de algoritmos para convertir fotos aéreas en productos cartográficos.</w:t>
      </w:r>
    </w:p>
    <w:p w14:paraId="23A96E3B" w14:textId="2B5F40FE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35F6810F" w14:textId="77777777" w:rsidR="00795A9C" w:rsidRPr="00563D03" w:rsidRDefault="00795A9C" w:rsidP="000008BC">
      <w:pPr>
        <w:numPr>
          <w:ilvl w:val="0"/>
          <w:numId w:val="61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RAC 100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Reglamento Aeronáutico Colombiano que regula la operación de Sistemas de Aeronaves No Tripuladas (UAS/RPAS).</w:t>
      </w:r>
    </w:p>
    <w:p w14:paraId="4CC1FC0F" w14:textId="77777777" w:rsidR="00795A9C" w:rsidRPr="00563D03" w:rsidRDefault="00795A9C" w:rsidP="000008BC">
      <w:pPr>
        <w:numPr>
          <w:ilvl w:val="0"/>
          <w:numId w:val="61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 xml:space="preserve">RTK (Real Time </w:t>
      </w:r>
      <w:proofErr w:type="spellStart"/>
      <w:r w:rsidRPr="00D52C17">
        <w:rPr>
          <w:rFonts w:cs="Calibri"/>
          <w:b/>
          <w:bCs/>
        </w:rPr>
        <w:t>Kinematic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Corrección GNSS en tiempo real para alta precisión en posicionamiento.</w:t>
      </w:r>
    </w:p>
    <w:p w14:paraId="48EF9C99" w14:textId="004D0EEB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2B57688F" w14:textId="77777777" w:rsidR="00795A9C" w:rsidRPr="00D52C17" w:rsidRDefault="00795A9C" w:rsidP="000008BC">
      <w:pPr>
        <w:numPr>
          <w:ilvl w:val="0"/>
          <w:numId w:val="62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Solape longitudinal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Superposición entre fotos de una misma franja (60–80%).</w:t>
      </w:r>
    </w:p>
    <w:p w14:paraId="5352FAA8" w14:textId="77777777" w:rsidR="00795A9C" w:rsidRPr="00D52C17" w:rsidRDefault="00795A9C" w:rsidP="000008BC">
      <w:pPr>
        <w:numPr>
          <w:ilvl w:val="0"/>
          <w:numId w:val="62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Solape lateral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Superposición entre franjas de vuelo adyacentes (20–40%).</w:t>
      </w:r>
    </w:p>
    <w:p w14:paraId="3166EE87" w14:textId="2741FB27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54D96F4F" w14:textId="77777777" w:rsidR="00795A9C" w:rsidRPr="00563D03" w:rsidRDefault="00795A9C" w:rsidP="000008BC">
      <w:pPr>
        <w:numPr>
          <w:ilvl w:val="0"/>
          <w:numId w:val="63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Telemetría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Datos de vuelo transmitidos en tiempo real al piloto (altura, velocidad, batería, coordenadas).</w:t>
      </w:r>
    </w:p>
    <w:p w14:paraId="3490015E" w14:textId="77777777" w:rsidR="00795A9C" w:rsidRPr="00D52C17" w:rsidRDefault="00795A9C" w:rsidP="000008BC">
      <w:pPr>
        <w:numPr>
          <w:ilvl w:val="0"/>
          <w:numId w:val="63"/>
        </w:numPr>
        <w:spacing w:after="0" w:line="240" w:lineRule="auto"/>
        <w:jc w:val="both"/>
        <w:rPr>
          <w:rFonts w:cs="Calibri"/>
          <w:b/>
        </w:rPr>
      </w:pPr>
      <w:r w:rsidRPr="00D52C17">
        <w:rPr>
          <w:rFonts w:cs="Calibri"/>
          <w:b/>
          <w:bCs/>
        </w:rPr>
        <w:t>Topografía UAV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Uso de drones en levantamientos planimétricos y altimétricos de precisión</w:t>
      </w:r>
      <w:r w:rsidRPr="00D52C17">
        <w:rPr>
          <w:rFonts w:cs="Calibri"/>
          <w:b/>
        </w:rPr>
        <w:t>.</w:t>
      </w:r>
    </w:p>
    <w:p w14:paraId="13913A8F" w14:textId="294CE056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45803765" w14:textId="77777777" w:rsidR="00795A9C" w:rsidRPr="00563D03" w:rsidRDefault="00795A9C" w:rsidP="000008BC">
      <w:pPr>
        <w:numPr>
          <w:ilvl w:val="0"/>
          <w:numId w:val="64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UAS (</w:t>
      </w:r>
      <w:proofErr w:type="spellStart"/>
      <w:r w:rsidRPr="00D52C17">
        <w:rPr>
          <w:rFonts w:cs="Calibri"/>
          <w:b/>
          <w:bCs/>
        </w:rPr>
        <w:t>Unmanned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Aircraft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System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Sistema completo que incluye el dron, estación de control y enlace de comunicaciones.</w:t>
      </w:r>
    </w:p>
    <w:p w14:paraId="62DA076A" w14:textId="77777777" w:rsidR="00795A9C" w:rsidRPr="00563D03" w:rsidRDefault="00795A9C" w:rsidP="000008BC">
      <w:pPr>
        <w:numPr>
          <w:ilvl w:val="0"/>
          <w:numId w:val="64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UAEAC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Unidad Administrativa Especial de Aeronáutica Civil, autoridad aeronáutica de Colombia.</w:t>
      </w:r>
    </w:p>
    <w:p w14:paraId="615B52A9" w14:textId="05470AF4" w:rsidR="00795A9C" w:rsidRPr="00D52C17" w:rsidRDefault="00795A9C" w:rsidP="000008BC">
      <w:pPr>
        <w:spacing w:after="0" w:line="240" w:lineRule="auto"/>
        <w:jc w:val="both"/>
        <w:rPr>
          <w:rFonts w:cs="Calibri"/>
          <w:b/>
          <w:bCs/>
        </w:rPr>
      </w:pPr>
    </w:p>
    <w:p w14:paraId="077EFF7B" w14:textId="77777777" w:rsidR="00795A9C" w:rsidRPr="00563D03" w:rsidRDefault="00795A9C" w:rsidP="000008BC">
      <w:pPr>
        <w:numPr>
          <w:ilvl w:val="0"/>
          <w:numId w:val="65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 xml:space="preserve">VLOS (Visual Line </w:t>
      </w:r>
      <w:proofErr w:type="spellStart"/>
      <w:r w:rsidRPr="00D52C17">
        <w:rPr>
          <w:rFonts w:cs="Calibri"/>
          <w:b/>
          <w:bCs/>
        </w:rPr>
        <w:t>of</w:t>
      </w:r>
      <w:proofErr w:type="spellEnd"/>
      <w:r w:rsidRPr="00D52C17">
        <w:rPr>
          <w:rFonts w:cs="Calibri"/>
          <w:b/>
          <w:bCs/>
        </w:rPr>
        <w:t xml:space="preserve"> </w:t>
      </w:r>
      <w:proofErr w:type="spellStart"/>
      <w:r w:rsidRPr="00D52C17">
        <w:rPr>
          <w:rFonts w:cs="Calibri"/>
          <w:b/>
          <w:bCs/>
        </w:rPr>
        <w:t>Sight</w:t>
      </w:r>
      <w:proofErr w:type="spellEnd"/>
      <w:r w:rsidRPr="00D52C17">
        <w:rPr>
          <w:rFonts w:cs="Calibri"/>
          <w:b/>
          <w:bCs/>
        </w:rPr>
        <w:t>)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Operación dentro del rango de visión directa del piloto, requisito básico de la RAC 100.</w:t>
      </w:r>
    </w:p>
    <w:p w14:paraId="2E1BBC3F" w14:textId="77777777" w:rsidR="00795A9C" w:rsidRPr="00563D03" w:rsidRDefault="00795A9C" w:rsidP="000008BC">
      <w:pPr>
        <w:numPr>
          <w:ilvl w:val="0"/>
          <w:numId w:val="65"/>
        </w:numPr>
        <w:spacing w:after="0" w:line="240" w:lineRule="auto"/>
        <w:jc w:val="both"/>
        <w:rPr>
          <w:rFonts w:cs="Calibri"/>
          <w:bCs/>
        </w:rPr>
      </w:pPr>
      <w:r w:rsidRPr="00D52C17">
        <w:rPr>
          <w:rFonts w:cs="Calibri"/>
          <w:b/>
          <w:bCs/>
        </w:rPr>
        <w:t>Velocidad de crucero</w:t>
      </w:r>
      <w:r w:rsidRPr="00D52C17">
        <w:rPr>
          <w:rFonts w:cs="Calibri"/>
          <w:b/>
        </w:rPr>
        <w:t xml:space="preserve">: </w:t>
      </w:r>
      <w:r w:rsidRPr="00563D03">
        <w:rPr>
          <w:rFonts w:cs="Calibri"/>
          <w:bCs/>
        </w:rPr>
        <w:t>Velocidad óptima de vuelo para obtener imágenes estables y uniformes.</w:t>
      </w:r>
    </w:p>
    <w:p w14:paraId="2EE04170" w14:textId="77777777" w:rsidR="0092729E" w:rsidRPr="00D52C17" w:rsidRDefault="0092729E" w:rsidP="009448E8">
      <w:pPr>
        <w:spacing w:after="0" w:line="240" w:lineRule="auto"/>
        <w:rPr>
          <w:rFonts w:cs="Calibri"/>
          <w:b/>
        </w:rPr>
      </w:pPr>
    </w:p>
    <w:p w14:paraId="4432F524" w14:textId="77777777" w:rsidR="00BA5B75" w:rsidRDefault="00BA5B75" w:rsidP="00BA5B75">
      <w:pPr>
        <w:jc w:val="both"/>
        <w:rPr>
          <w:rFonts w:ascii="Arial" w:hAnsi="Arial" w:cs="Arial"/>
          <w:b/>
        </w:rPr>
      </w:pPr>
    </w:p>
    <w:p w14:paraId="002F9EED" w14:textId="1AB8F245" w:rsidR="00BA5B75" w:rsidRDefault="00BA5B75" w:rsidP="00BA5B75">
      <w:pPr>
        <w:jc w:val="both"/>
        <w:rPr>
          <w:rFonts w:cs="Calibri"/>
          <w:b/>
        </w:rPr>
      </w:pPr>
      <w:r w:rsidRPr="00BA5B75">
        <w:rPr>
          <w:rFonts w:cs="Calibri"/>
          <w:b/>
        </w:rPr>
        <w:t>7. REFERENTES BILBIOGRAFICOS</w:t>
      </w:r>
    </w:p>
    <w:p w14:paraId="3DDDCDC1" w14:textId="2A452A2A" w:rsidR="00E10D4E" w:rsidRPr="00E10D4E" w:rsidRDefault="00E10D4E" w:rsidP="00E10D4E">
      <w:pPr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>A</w:t>
      </w:r>
      <w:r w:rsidRPr="00E10D4E">
        <w:rPr>
          <w:rFonts w:cs="Calibri"/>
          <w:b/>
          <w:bCs/>
        </w:rPr>
        <w:t>rtículos:</w:t>
      </w:r>
    </w:p>
    <w:p w14:paraId="012B3511" w14:textId="7E06FA93" w:rsidR="00E10D4E" w:rsidRDefault="00E10D4E" w:rsidP="00E10D4E">
      <w:pPr>
        <w:spacing w:after="0" w:line="240" w:lineRule="auto"/>
        <w:rPr>
          <w:rFonts w:cs="Calibri"/>
        </w:rPr>
      </w:pPr>
      <w:r w:rsidRPr="00E10D4E">
        <w:rPr>
          <w:rFonts w:cs="Calibri"/>
        </w:rPr>
        <w:t>Drones </w:t>
      </w:r>
      <w:proofErr w:type="spellStart"/>
      <w:r w:rsidRPr="00E10D4E">
        <w:rPr>
          <w:rFonts w:cs="Calibri"/>
        </w:rPr>
        <w:t>Multirotor</w:t>
      </w:r>
      <w:proofErr w:type="spellEnd"/>
      <w:r w:rsidRPr="00E10D4E">
        <w:rPr>
          <w:rFonts w:cs="Calibri"/>
        </w:rPr>
        <w:t xml:space="preserve"> en Levantamientos Topográficos de Zonas Montañosas / Erazo Hernández, Ramiro Humberto. En: </w:t>
      </w:r>
      <w:hyperlink r:id="rId11" w:history="1">
        <w:r w:rsidRPr="00C4610E">
          <w:rPr>
            <w:rStyle w:val="Hipervnculo"/>
            <w:rFonts w:cs="Calibri"/>
          </w:rPr>
          <w:t>https://senaprimo.hosted.exlibrisgroup.com/permalink/f/1i756fj/TN_cdi_doaj_primary_oai_doaj_org_article_b5792b9ec8fe46a88741c0431fcfab3f</w:t>
        </w:r>
      </w:hyperlink>
    </w:p>
    <w:p w14:paraId="662493F3" w14:textId="77777777" w:rsidR="00E10D4E" w:rsidRPr="00E10D4E" w:rsidRDefault="00E10D4E" w:rsidP="00E10D4E">
      <w:pPr>
        <w:spacing w:after="0" w:line="240" w:lineRule="auto"/>
        <w:rPr>
          <w:rFonts w:cs="Calibri"/>
        </w:rPr>
      </w:pPr>
    </w:p>
    <w:p w14:paraId="719F7961" w14:textId="17967117" w:rsidR="00E10D4E" w:rsidRDefault="00E10D4E" w:rsidP="00E10D4E">
      <w:pPr>
        <w:spacing w:after="0" w:line="240" w:lineRule="auto"/>
        <w:rPr>
          <w:rStyle w:val="Hipervnculo"/>
        </w:rPr>
      </w:pPr>
      <w:r w:rsidRPr="00E10D4E">
        <w:rPr>
          <w:rFonts w:cs="Calibri"/>
        </w:rPr>
        <w:t xml:space="preserve">Estudio técnico comparativo de levantamientos topográficos en terreno montañoso realizados con estación total, equipos GNSS, y UAV de consumo con y sin apoyo de puntos de control / Chaves Pabón, </w:t>
      </w:r>
      <w:proofErr w:type="spellStart"/>
      <w:r w:rsidRPr="00E10D4E">
        <w:rPr>
          <w:rFonts w:cs="Calibri"/>
        </w:rPr>
        <w:t>Saieth</w:t>
      </w:r>
      <w:proofErr w:type="spellEnd"/>
      <w:r w:rsidRPr="00E10D4E">
        <w:rPr>
          <w:rFonts w:cs="Calibri"/>
        </w:rPr>
        <w:t xml:space="preserve"> Baudilio. En: </w:t>
      </w:r>
      <w:hyperlink r:id="rId12" w:history="1">
        <w:r w:rsidRPr="00C4610E">
          <w:rPr>
            <w:rStyle w:val="Hipervnculo"/>
          </w:rPr>
          <w:t>https://senaprimo.hosted.exlibrisgroup.com/permalink/f/1i756fj/TN_cdi_dialnet_primary_oai_dialnet_unirioja_es_ART0001739608</w:t>
        </w:r>
      </w:hyperlink>
      <w:r w:rsidRPr="00E10D4E">
        <w:rPr>
          <w:rStyle w:val="Hipervnculo"/>
        </w:rPr>
        <w:t xml:space="preserve"> </w:t>
      </w:r>
    </w:p>
    <w:p w14:paraId="2E359E5B" w14:textId="77777777" w:rsidR="00E10D4E" w:rsidRPr="00E10D4E" w:rsidRDefault="00E10D4E" w:rsidP="00E10D4E">
      <w:pPr>
        <w:spacing w:after="0" w:line="240" w:lineRule="auto"/>
        <w:rPr>
          <w:rStyle w:val="Hipervnculo"/>
        </w:rPr>
      </w:pPr>
    </w:p>
    <w:p w14:paraId="3C013160" w14:textId="77777777" w:rsidR="00E10D4E" w:rsidRDefault="00E10D4E" w:rsidP="00E10D4E">
      <w:pPr>
        <w:spacing w:after="0" w:line="240" w:lineRule="auto"/>
        <w:rPr>
          <w:rFonts w:cs="Calibri"/>
        </w:rPr>
      </w:pPr>
      <w:r w:rsidRPr="00E10D4E">
        <w:rPr>
          <w:rFonts w:cs="Calibri"/>
        </w:rPr>
        <w:t xml:space="preserve">Uso de tecnologías de información y comunicación en la gestión de proyectos de construcción / Salgado Reyes, Nelson; Morales </w:t>
      </w:r>
      <w:proofErr w:type="spellStart"/>
      <w:r w:rsidRPr="00E10D4E">
        <w:rPr>
          <w:rFonts w:cs="Calibri"/>
        </w:rPr>
        <w:t>Gubio</w:t>
      </w:r>
      <w:proofErr w:type="spellEnd"/>
      <w:r w:rsidRPr="00E10D4E">
        <w:rPr>
          <w:rFonts w:cs="Calibri"/>
        </w:rPr>
        <w:t xml:space="preserve">, Luis </w:t>
      </w:r>
      <w:proofErr w:type="spellStart"/>
      <w:proofErr w:type="gramStart"/>
      <w:r w:rsidRPr="00E10D4E">
        <w:rPr>
          <w:rFonts w:cs="Calibri"/>
        </w:rPr>
        <w:t>Wladimir</w:t>
      </w:r>
      <w:proofErr w:type="spellEnd"/>
      <w:r w:rsidRPr="00E10D4E">
        <w:rPr>
          <w:rFonts w:cs="Calibri"/>
        </w:rPr>
        <w:t> .</w:t>
      </w:r>
      <w:proofErr w:type="gramEnd"/>
      <w:r w:rsidRPr="00E10D4E">
        <w:rPr>
          <w:rFonts w:cs="Calibri"/>
        </w:rPr>
        <w:t xml:space="preserve"> En: </w:t>
      </w:r>
    </w:p>
    <w:p w14:paraId="0E0084E4" w14:textId="356B088A" w:rsidR="00E10D4E" w:rsidRDefault="00E10D4E" w:rsidP="00E10D4E">
      <w:pPr>
        <w:spacing w:after="0" w:line="240" w:lineRule="auto"/>
        <w:rPr>
          <w:rFonts w:cs="Calibri"/>
        </w:rPr>
      </w:pPr>
      <w:hyperlink r:id="rId13" w:history="1">
        <w:r w:rsidRPr="00C4610E">
          <w:rPr>
            <w:rStyle w:val="Hipervnculo"/>
            <w:rFonts w:cs="Calibri"/>
          </w:rPr>
          <w:t>https://senaprimo.hosted.exlibrisgroup.com/permalink/f/1i756fj/TN_cdi_dialnet_primary_oai_dialnet_unirioja_es_ART0001655701</w:t>
        </w:r>
      </w:hyperlink>
      <w:r w:rsidRPr="00E10D4E">
        <w:rPr>
          <w:rFonts w:cs="Calibri"/>
        </w:rPr>
        <w:t xml:space="preserve"> </w:t>
      </w:r>
    </w:p>
    <w:p w14:paraId="3232C3B9" w14:textId="77777777" w:rsidR="00E10D4E" w:rsidRPr="00E10D4E" w:rsidRDefault="00E10D4E" w:rsidP="00E10D4E">
      <w:pPr>
        <w:spacing w:after="0" w:line="240" w:lineRule="auto"/>
        <w:rPr>
          <w:rFonts w:cs="Calibri"/>
        </w:rPr>
      </w:pPr>
    </w:p>
    <w:p w14:paraId="44F6C737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r w:rsidRPr="00E10D4E">
        <w:rPr>
          <w:rFonts w:cs="Calibri"/>
        </w:rPr>
        <w:t xml:space="preserve">DRONES, FOTOGRAMETRÍA Y SISTEMAS DE INFORMACIÓN GEOGRÁFICA. ALGUNOS APORTES A LA ARQUEOLOGÍA DE CONTEXTOS INDUSTRIALES, </w:t>
      </w:r>
      <w:r w:rsidRPr="00E10D4E">
        <w:rPr>
          <w:rFonts w:cs="Calibri"/>
        </w:rPr>
        <w:br/>
      </w:r>
      <w:r w:rsidRPr="00E10D4E">
        <w:rPr>
          <w:rStyle w:val="Hipervnculo"/>
        </w:rPr>
        <w:t xml:space="preserve">Villar, Fernando Andrés; Candelario, Soledad; Díaz, Javier. En: </w:t>
      </w:r>
      <w:hyperlink r:id="rId14" w:history="1">
        <w:r w:rsidRPr="00E10D4E">
          <w:rPr>
            <w:rStyle w:val="Hipervnculo"/>
          </w:rPr>
          <w:t>https://sena-primo.hosted.exlibrisgroup.com/permalink/f/1i756fj/TN_cdi_dialnet_primary_oai_dialnet_unirioja_es_ART0001606937</w:t>
        </w:r>
      </w:hyperlink>
      <w:r w:rsidRPr="00E10D4E">
        <w:rPr>
          <w:rStyle w:val="Hipervnculo"/>
        </w:rPr>
        <w:t xml:space="preserve"> </w:t>
      </w:r>
    </w:p>
    <w:p w14:paraId="4A455F26" w14:textId="77777777" w:rsidR="00E10D4E" w:rsidRDefault="00E10D4E" w:rsidP="00E10D4E">
      <w:pPr>
        <w:spacing w:after="0" w:line="240" w:lineRule="auto"/>
        <w:rPr>
          <w:rStyle w:val="Hipervnculo"/>
        </w:rPr>
      </w:pPr>
      <w:r w:rsidRPr="00E10D4E">
        <w:rPr>
          <w:rFonts w:cs="Calibri"/>
        </w:rPr>
        <w:lastRenderedPageBreak/>
        <w:t xml:space="preserve">Aplicación de la fotogrametría con drones al control </w:t>
      </w:r>
      <w:proofErr w:type="spellStart"/>
      <w:r w:rsidRPr="00E10D4E">
        <w:rPr>
          <w:rFonts w:cs="Calibri"/>
        </w:rPr>
        <w:t>deformacional</w:t>
      </w:r>
      <w:proofErr w:type="spellEnd"/>
      <w:r w:rsidRPr="00E10D4E">
        <w:rPr>
          <w:rFonts w:cs="Calibri"/>
        </w:rPr>
        <w:t xml:space="preserve"> de estructuras y terreno / Rubén Sancho Gómez-Zurdo. En: </w:t>
      </w:r>
      <w:hyperlink r:id="rId15" w:history="1">
        <w:r w:rsidRPr="00E10D4E">
          <w:rPr>
            <w:rStyle w:val="Hipervnculo"/>
          </w:rPr>
          <w:t>https://doi.org/10.3989/ic.77867</w:t>
        </w:r>
      </w:hyperlink>
      <w:r w:rsidRPr="00E10D4E">
        <w:rPr>
          <w:rStyle w:val="Hipervnculo"/>
        </w:rPr>
        <w:t xml:space="preserve"> </w:t>
      </w:r>
    </w:p>
    <w:p w14:paraId="0291970C" w14:textId="77777777" w:rsidR="00E10D4E" w:rsidRPr="00E10D4E" w:rsidRDefault="00E10D4E" w:rsidP="00E10D4E">
      <w:pPr>
        <w:spacing w:after="0" w:line="240" w:lineRule="auto"/>
        <w:rPr>
          <w:rStyle w:val="Hipervnculo"/>
          <w:b/>
          <w:bCs/>
        </w:rPr>
      </w:pPr>
    </w:p>
    <w:p w14:paraId="62600A4C" w14:textId="77777777" w:rsidR="00E10D4E" w:rsidRDefault="00E10D4E" w:rsidP="00E10D4E">
      <w:pPr>
        <w:spacing w:after="0" w:line="240" w:lineRule="auto"/>
        <w:rPr>
          <w:rFonts w:cs="Calibri"/>
          <w:b/>
          <w:bCs/>
        </w:rPr>
      </w:pPr>
      <w:r w:rsidRPr="00E10D4E">
        <w:rPr>
          <w:rFonts w:cs="Calibri"/>
          <w:b/>
          <w:bCs/>
        </w:rPr>
        <w:t xml:space="preserve">Material libro impreso y digital </w:t>
      </w:r>
    </w:p>
    <w:p w14:paraId="3EDC4383" w14:textId="77777777" w:rsidR="00E10D4E" w:rsidRPr="00E10D4E" w:rsidRDefault="00E10D4E" w:rsidP="00E10D4E">
      <w:pPr>
        <w:spacing w:after="0" w:line="240" w:lineRule="auto"/>
        <w:rPr>
          <w:rFonts w:cs="Calibri"/>
          <w:b/>
          <w:bCs/>
        </w:rPr>
      </w:pPr>
    </w:p>
    <w:p w14:paraId="1977E91E" w14:textId="219B6776" w:rsidR="00E10D4E" w:rsidRPr="00E10D4E" w:rsidRDefault="00E10D4E" w:rsidP="00E10D4E">
      <w:pPr>
        <w:spacing w:after="0" w:line="240" w:lineRule="auto"/>
        <w:rPr>
          <w:rFonts w:cs="Calibri"/>
        </w:rPr>
      </w:pPr>
      <w:r w:rsidRPr="00E10D4E">
        <w:rPr>
          <w:rFonts w:cs="Calibri"/>
        </w:rPr>
        <w:t xml:space="preserve">Fotogrametría Prácticas de fotogrametría básica y problemas/ </w:t>
      </w:r>
      <w:r w:rsidRPr="00E10D4E">
        <w:rPr>
          <w:rFonts w:cs="Calibri"/>
        </w:rPr>
        <w:br/>
        <w:t xml:space="preserve">C Mendoza autor. En: </w:t>
      </w:r>
      <w:hyperlink r:id="rId16" w:history="1">
        <w:r w:rsidRPr="00C4610E">
          <w:rPr>
            <w:rStyle w:val="Hipervnculo"/>
            <w:rFonts w:cs="Calibri"/>
          </w:rPr>
          <w:t>https://senaprimo.hosted.exlibrisgroup.com/permalink/f/1j5choe/sena_alfaomega18978</w:t>
        </w:r>
      </w:hyperlink>
    </w:p>
    <w:p w14:paraId="3553DB01" w14:textId="77777777" w:rsidR="00E10D4E" w:rsidRPr="00E10D4E" w:rsidRDefault="00E10D4E" w:rsidP="00E10D4E">
      <w:pPr>
        <w:spacing w:after="0" w:line="240" w:lineRule="auto"/>
        <w:rPr>
          <w:rFonts w:cs="Calibri"/>
        </w:rPr>
      </w:pPr>
    </w:p>
    <w:p w14:paraId="6D05872F" w14:textId="77777777" w:rsidR="00E10D4E" w:rsidRPr="00E10D4E" w:rsidRDefault="00E10D4E" w:rsidP="00E10D4E">
      <w:pPr>
        <w:spacing w:after="0" w:line="240" w:lineRule="auto"/>
        <w:rPr>
          <w:rFonts w:cs="Calibri"/>
          <w:b/>
          <w:bCs/>
        </w:rPr>
      </w:pPr>
      <w:r w:rsidRPr="00E10D4E">
        <w:rPr>
          <w:rFonts w:cs="Calibri"/>
          <w:b/>
          <w:bCs/>
        </w:rPr>
        <w:t xml:space="preserve">En Biblioteca </w:t>
      </w:r>
      <w:proofErr w:type="spellStart"/>
      <w:proofErr w:type="gramStart"/>
      <w:r w:rsidRPr="00E10D4E">
        <w:rPr>
          <w:rFonts w:cs="Calibri"/>
          <w:b/>
          <w:bCs/>
        </w:rPr>
        <w:t>Morcá</w:t>
      </w:r>
      <w:proofErr w:type="spellEnd"/>
      <w:r w:rsidRPr="00E10D4E">
        <w:rPr>
          <w:rFonts w:cs="Calibri"/>
          <w:b/>
          <w:bCs/>
        </w:rPr>
        <w:t xml:space="preserve">  algunos</w:t>
      </w:r>
      <w:proofErr w:type="gramEnd"/>
      <w:r w:rsidRPr="00E10D4E">
        <w:rPr>
          <w:rFonts w:cs="Calibri"/>
          <w:b/>
          <w:bCs/>
        </w:rPr>
        <w:t xml:space="preserve"> títulos </w:t>
      </w:r>
    </w:p>
    <w:p w14:paraId="081FFD67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hyperlink r:id="rId17" w:history="1">
        <w:proofErr w:type="gramStart"/>
        <w:r w:rsidRPr="00E10D4E">
          <w:rPr>
            <w:rFonts w:cs="Calibri"/>
          </w:rPr>
          <w:t>Fotogrametría :</w:t>
        </w:r>
        <w:proofErr w:type="gramEnd"/>
        <w:r w:rsidRPr="00E10D4E">
          <w:rPr>
            <w:rFonts w:cs="Calibri"/>
          </w:rPr>
          <w:t xml:space="preserve"> prácticas de fotogrametría básica y problemas / Carlos Leonardo Mendoza </w:t>
        </w:r>
        <w:proofErr w:type="spellStart"/>
        <w:r w:rsidRPr="00E10D4E">
          <w:rPr>
            <w:rFonts w:cs="Calibri"/>
          </w:rPr>
          <w:t>Prie</w:t>
        </w:r>
        <w:proofErr w:type="spellEnd"/>
      </w:hyperlink>
    </w:p>
    <w:p w14:paraId="4E491E7A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hyperlink r:id="rId18" w:history="1">
        <w:r w:rsidRPr="00E10D4E">
          <w:rPr>
            <w:rFonts w:cs="Calibri"/>
          </w:rPr>
          <w:br/>
          <w:t xml:space="preserve">Interpretación visual de imágenes de sensores remotos y su aplicación en levantamientos de </w:t>
        </w:r>
        <w:proofErr w:type="spellStart"/>
        <w:r w:rsidRPr="00E10D4E">
          <w:rPr>
            <w:rFonts w:cs="Calibri"/>
          </w:rPr>
          <w:t>co</w:t>
        </w:r>
        <w:proofErr w:type="spellEnd"/>
      </w:hyperlink>
    </w:p>
    <w:p w14:paraId="662301CA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hyperlink r:id="rId19" w:history="1">
        <w:r w:rsidRPr="00E10D4E">
          <w:rPr>
            <w:rFonts w:cs="Calibri"/>
          </w:rPr>
          <w:t xml:space="preserve">Técnicas modernas en topografía / Arthur </w:t>
        </w:r>
        <w:proofErr w:type="spellStart"/>
        <w:proofErr w:type="gramStart"/>
        <w:r w:rsidRPr="00E10D4E">
          <w:rPr>
            <w:rFonts w:cs="Calibri"/>
          </w:rPr>
          <w:t>Bannister</w:t>
        </w:r>
        <w:proofErr w:type="spellEnd"/>
        <w:r w:rsidRPr="00E10D4E">
          <w:rPr>
            <w:rFonts w:cs="Calibri"/>
          </w:rPr>
          <w:t xml:space="preserve"> ;</w:t>
        </w:r>
        <w:proofErr w:type="gramEnd"/>
        <w:r w:rsidRPr="00E10D4E">
          <w:rPr>
            <w:rFonts w:cs="Calibri"/>
          </w:rPr>
          <w:t xml:space="preserve"> traducción José de la Cera Alonso.</w:t>
        </w:r>
      </w:hyperlink>
    </w:p>
    <w:p w14:paraId="6808898F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hyperlink r:id="rId20" w:history="1">
        <w:r w:rsidRPr="00E10D4E">
          <w:rPr>
            <w:rFonts w:cs="Calibri"/>
          </w:rPr>
          <w:t xml:space="preserve">Topografía / Paul R. Wolf, Charles D. </w:t>
        </w:r>
        <w:proofErr w:type="spellStart"/>
        <w:proofErr w:type="gramStart"/>
        <w:r w:rsidRPr="00E10D4E">
          <w:rPr>
            <w:rFonts w:cs="Calibri"/>
          </w:rPr>
          <w:t>Ghilani</w:t>
        </w:r>
        <w:proofErr w:type="spellEnd"/>
        <w:r w:rsidRPr="00E10D4E">
          <w:rPr>
            <w:rFonts w:cs="Calibri"/>
          </w:rPr>
          <w:t xml:space="preserve"> ;</w:t>
        </w:r>
        <w:proofErr w:type="gramEnd"/>
        <w:r w:rsidRPr="00E10D4E">
          <w:rPr>
            <w:rFonts w:cs="Calibri"/>
          </w:rPr>
          <w:t xml:space="preserve"> traducción de </w:t>
        </w:r>
        <w:proofErr w:type="spellStart"/>
        <w:r w:rsidRPr="00E10D4E">
          <w:rPr>
            <w:rFonts w:cs="Calibri"/>
          </w:rPr>
          <w:t>Raul</w:t>
        </w:r>
        <w:proofErr w:type="spellEnd"/>
        <w:r w:rsidRPr="00E10D4E">
          <w:rPr>
            <w:rFonts w:cs="Calibri"/>
          </w:rPr>
          <w:t xml:space="preserve"> Arrioja Juárez.</w:t>
        </w:r>
      </w:hyperlink>
    </w:p>
    <w:p w14:paraId="2A92115C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hyperlink r:id="rId21" w:history="1">
        <w:r w:rsidRPr="00E10D4E">
          <w:rPr>
            <w:rFonts w:cs="Calibri"/>
          </w:rPr>
          <w:br/>
          <w:t xml:space="preserve">Topografía aplicada a la construcción / B. Austin </w:t>
        </w:r>
        <w:proofErr w:type="gramStart"/>
        <w:r w:rsidRPr="00E10D4E">
          <w:rPr>
            <w:rFonts w:cs="Calibri"/>
          </w:rPr>
          <w:t>Barry ;</w:t>
        </w:r>
        <w:proofErr w:type="gramEnd"/>
        <w:r w:rsidRPr="00E10D4E">
          <w:rPr>
            <w:rFonts w:cs="Calibri"/>
          </w:rPr>
          <w:t xml:space="preserve"> traducción Carlos Hernández </w:t>
        </w:r>
        <w:proofErr w:type="spellStart"/>
        <w:r w:rsidRPr="00E10D4E">
          <w:rPr>
            <w:rFonts w:cs="Calibri"/>
          </w:rPr>
          <w:t>Fragos</w:t>
        </w:r>
        <w:proofErr w:type="spellEnd"/>
      </w:hyperlink>
    </w:p>
    <w:p w14:paraId="40B0CB2B" w14:textId="77777777" w:rsidR="00E10D4E" w:rsidRPr="00E10D4E" w:rsidRDefault="00E10D4E" w:rsidP="00E10D4E">
      <w:pPr>
        <w:spacing w:after="0" w:line="240" w:lineRule="auto"/>
        <w:rPr>
          <w:rFonts w:cs="Calibri"/>
        </w:rPr>
      </w:pPr>
      <w:hyperlink r:id="rId22" w:history="1">
        <w:r w:rsidRPr="00E10D4E">
          <w:rPr>
            <w:rFonts w:cs="Calibri"/>
          </w:rPr>
          <w:t xml:space="preserve">Tratado de topografía / Claudio </w:t>
        </w:r>
        <w:proofErr w:type="gramStart"/>
        <w:r w:rsidRPr="00E10D4E">
          <w:rPr>
            <w:rFonts w:cs="Calibri"/>
          </w:rPr>
          <w:t>Pasini ;</w:t>
        </w:r>
        <w:proofErr w:type="gramEnd"/>
        <w:r w:rsidRPr="00E10D4E">
          <w:rPr>
            <w:rFonts w:cs="Calibri"/>
          </w:rPr>
          <w:t xml:space="preserve"> traducción, Lino </w:t>
        </w:r>
        <w:proofErr w:type="spellStart"/>
        <w:r w:rsidRPr="00E10D4E">
          <w:rPr>
            <w:rFonts w:cs="Calibri"/>
          </w:rPr>
          <w:t>Alvarez</w:t>
        </w:r>
        <w:proofErr w:type="spellEnd"/>
        <w:r w:rsidRPr="00E10D4E">
          <w:rPr>
            <w:rFonts w:cs="Calibri"/>
          </w:rPr>
          <w:t xml:space="preserve"> Valdés.</w:t>
        </w:r>
      </w:hyperlink>
    </w:p>
    <w:p w14:paraId="596EF4CE" w14:textId="77777777" w:rsidR="00E10D4E" w:rsidRPr="00E10D4E" w:rsidRDefault="00E10D4E" w:rsidP="00E10D4E">
      <w:pPr>
        <w:spacing w:after="0" w:line="240" w:lineRule="auto"/>
        <w:rPr>
          <w:rFonts w:cs="Calibri"/>
        </w:rPr>
      </w:pPr>
    </w:p>
    <w:p w14:paraId="1380386E" w14:textId="77777777" w:rsidR="00BA5B75" w:rsidRPr="00E10D4E" w:rsidRDefault="00BA5B75" w:rsidP="00E10D4E">
      <w:pPr>
        <w:spacing w:after="0" w:line="240" w:lineRule="auto"/>
        <w:rPr>
          <w:rFonts w:cs="Calibri"/>
        </w:rPr>
      </w:pPr>
    </w:p>
    <w:p w14:paraId="0BC0F956" w14:textId="77777777" w:rsidR="00BA5B75" w:rsidRPr="00BA5B75" w:rsidRDefault="00BA5B75" w:rsidP="00BA5B75">
      <w:pPr>
        <w:jc w:val="both"/>
        <w:rPr>
          <w:rFonts w:cs="Calibri"/>
          <w:b/>
        </w:rPr>
      </w:pPr>
    </w:p>
    <w:p w14:paraId="34355B6E" w14:textId="77777777" w:rsidR="0092729E" w:rsidRPr="00D52C17" w:rsidRDefault="0092729E" w:rsidP="009448E8">
      <w:pPr>
        <w:spacing w:after="0" w:line="240" w:lineRule="auto"/>
        <w:rPr>
          <w:rFonts w:cs="Calibri"/>
          <w:b/>
        </w:rPr>
      </w:pPr>
    </w:p>
    <w:p w14:paraId="3FC10496" w14:textId="77777777" w:rsidR="0092729E" w:rsidRPr="00D52C17" w:rsidRDefault="0092729E" w:rsidP="009448E8">
      <w:pPr>
        <w:spacing w:after="0" w:line="240" w:lineRule="auto"/>
        <w:rPr>
          <w:rFonts w:cs="Calibri"/>
          <w:b/>
        </w:rPr>
      </w:pPr>
    </w:p>
    <w:p w14:paraId="294A3AAC" w14:textId="1D497C23" w:rsidR="00B53D0D" w:rsidRPr="00D52C17" w:rsidRDefault="00BA5B75" w:rsidP="009448E8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8</w:t>
      </w:r>
      <w:r w:rsidR="00B53D0D" w:rsidRPr="00D52C17">
        <w:rPr>
          <w:rFonts w:cs="Calibri"/>
          <w:b/>
        </w:rPr>
        <w:t>. CONTROL DEL DOCUMENTO</w:t>
      </w:r>
    </w:p>
    <w:p w14:paraId="3EB68442" w14:textId="77777777" w:rsidR="0092729E" w:rsidRPr="00D52C17" w:rsidRDefault="0092729E" w:rsidP="009448E8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D52C17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Fecha</w:t>
            </w:r>
          </w:p>
        </w:tc>
      </w:tr>
      <w:tr w:rsidR="00B53D0D" w:rsidRPr="00D52C17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0008BC" w:rsidRDefault="00B53D0D" w:rsidP="00033399">
            <w:pPr>
              <w:spacing w:line="36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0008BC">
              <w:rPr>
                <w:rFonts w:cs="Calibri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7C698B47" w14:textId="4370FEA8" w:rsidR="00B53D0D" w:rsidRPr="000008BC" w:rsidRDefault="00ED6D7C" w:rsidP="00033399">
            <w:pPr>
              <w:spacing w:line="36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0008BC">
              <w:rPr>
                <w:rFonts w:cs="Calibri"/>
                <w:bCs/>
                <w:sz w:val="20"/>
                <w:szCs w:val="20"/>
              </w:rPr>
              <w:t>Elmer Huerfano</w:t>
            </w:r>
          </w:p>
        </w:tc>
        <w:tc>
          <w:tcPr>
            <w:tcW w:w="1559" w:type="dxa"/>
          </w:tcPr>
          <w:p w14:paraId="78111428" w14:textId="4B597F1B" w:rsidR="00B53D0D" w:rsidRPr="000008BC" w:rsidRDefault="00ED6D7C" w:rsidP="00033399">
            <w:pPr>
              <w:spacing w:line="36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0008BC">
              <w:rPr>
                <w:rFonts w:cs="Calibri"/>
                <w:bCs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423F3BFD" w14:textId="3D992E20" w:rsidR="00B53D0D" w:rsidRPr="000008BC" w:rsidRDefault="00ED6D7C" w:rsidP="000008BC">
            <w:pPr>
              <w:spacing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0008BC">
              <w:rPr>
                <w:rFonts w:cs="Calibri"/>
                <w:bCs/>
                <w:sz w:val="20"/>
                <w:szCs w:val="20"/>
              </w:rPr>
              <w:t xml:space="preserve">Coordinación </w:t>
            </w:r>
            <w:proofErr w:type="spellStart"/>
            <w:r w:rsidRPr="000008BC">
              <w:rPr>
                <w:rFonts w:cs="Calibri"/>
                <w:bCs/>
                <w:sz w:val="20"/>
                <w:szCs w:val="20"/>
              </w:rPr>
              <w:t>academica</w:t>
            </w:r>
            <w:proofErr w:type="spellEnd"/>
          </w:p>
        </w:tc>
        <w:tc>
          <w:tcPr>
            <w:tcW w:w="2551" w:type="dxa"/>
          </w:tcPr>
          <w:p w14:paraId="0EED43B0" w14:textId="35CA1789" w:rsidR="00B53D0D" w:rsidRPr="000008BC" w:rsidRDefault="00ED6D7C" w:rsidP="00033399">
            <w:pPr>
              <w:spacing w:line="36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0008BC">
              <w:rPr>
                <w:rFonts w:cs="Calibri"/>
                <w:bCs/>
                <w:sz w:val="20"/>
                <w:szCs w:val="20"/>
              </w:rPr>
              <w:t>29 de septiembre de 2025</w:t>
            </w:r>
          </w:p>
        </w:tc>
      </w:tr>
    </w:tbl>
    <w:p w14:paraId="4D6657C4" w14:textId="77777777" w:rsidR="0092729E" w:rsidRPr="00D52C17" w:rsidRDefault="0092729E" w:rsidP="00033399">
      <w:pPr>
        <w:spacing w:line="360" w:lineRule="auto"/>
        <w:rPr>
          <w:rFonts w:cs="Calibri"/>
          <w:b/>
        </w:rPr>
      </w:pPr>
    </w:p>
    <w:p w14:paraId="2E14072D" w14:textId="7AFCC033" w:rsidR="00B53D0D" w:rsidRPr="00D52C17" w:rsidRDefault="00B53D0D" w:rsidP="00033399">
      <w:pPr>
        <w:spacing w:line="360" w:lineRule="auto"/>
        <w:rPr>
          <w:rFonts w:cs="Calibri"/>
          <w:b/>
        </w:rPr>
      </w:pPr>
      <w:r w:rsidRPr="00D52C17">
        <w:rPr>
          <w:rFonts w:cs="Calibri"/>
          <w:b/>
        </w:rPr>
        <w:t xml:space="preserve">8. CONTROL DE CAMBIOS </w:t>
      </w:r>
      <w:r w:rsidRPr="00D52C17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D52C17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D52C17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Razón del Cambio</w:t>
            </w:r>
          </w:p>
        </w:tc>
      </w:tr>
      <w:tr w:rsidR="00B53D0D" w:rsidRPr="00D52C17" w14:paraId="7D3D6392" w14:textId="77777777" w:rsidTr="00F51763">
        <w:tc>
          <w:tcPr>
            <w:tcW w:w="1235" w:type="dxa"/>
          </w:tcPr>
          <w:p w14:paraId="225C3536" w14:textId="77777777" w:rsidR="00B53D0D" w:rsidRPr="00D52C17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D52C17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D52C17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D52C17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D52C17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D52C17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D52C17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D52C17" w:rsidRDefault="0092729E" w:rsidP="0092729E">
      <w:pPr>
        <w:spacing w:after="0" w:line="360" w:lineRule="auto"/>
        <w:rPr>
          <w:rFonts w:cs="Calibri"/>
          <w:color w:val="000000" w:themeColor="text1"/>
        </w:rPr>
      </w:pPr>
    </w:p>
    <w:sectPr w:rsidR="0092729E" w:rsidRPr="00D52C17">
      <w:headerReference w:type="even" r:id="rId23"/>
      <w:headerReference w:type="default" r:id="rId24"/>
      <w:footerReference w:type="default" r:id="rId25"/>
      <w:headerReference w:type="first" r:id="rId26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D71FF" w14:textId="77777777" w:rsidR="003E7C53" w:rsidRDefault="003E7C53">
      <w:pPr>
        <w:spacing w:after="0" w:line="240" w:lineRule="auto"/>
      </w:pPr>
      <w:r>
        <w:separator/>
      </w:r>
    </w:p>
  </w:endnote>
  <w:endnote w:type="continuationSeparator" w:id="0">
    <w:p w14:paraId="3DC8754D" w14:textId="77777777" w:rsidR="003E7C53" w:rsidRDefault="003E7C53">
      <w:pPr>
        <w:spacing w:after="0" w:line="240" w:lineRule="auto"/>
      </w:pPr>
      <w:r>
        <w:continuationSeparator/>
      </w:r>
    </w:p>
  </w:endnote>
  <w:endnote w:type="continuationNotice" w:id="1">
    <w:p w14:paraId="5C34401B" w14:textId="77777777" w:rsidR="003E7C53" w:rsidRDefault="003E7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F84A9" w14:textId="77777777" w:rsidR="003E7C53" w:rsidRDefault="003E7C53">
      <w:pPr>
        <w:spacing w:after="0" w:line="240" w:lineRule="auto"/>
      </w:pPr>
      <w:r>
        <w:separator/>
      </w:r>
    </w:p>
  </w:footnote>
  <w:footnote w:type="continuationSeparator" w:id="0">
    <w:p w14:paraId="49A60BB1" w14:textId="77777777" w:rsidR="003E7C53" w:rsidRDefault="003E7C53">
      <w:pPr>
        <w:spacing w:after="0" w:line="240" w:lineRule="auto"/>
      </w:pPr>
      <w:r>
        <w:continuationSeparator/>
      </w:r>
    </w:p>
  </w:footnote>
  <w:footnote w:type="continuationNotice" w:id="1">
    <w:p w14:paraId="7117A2FC" w14:textId="77777777" w:rsidR="003E7C53" w:rsidRDefault="003E7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C0BAB"/>
    <w:multiLevelType w:val="hybridMultilevel"/>
    <w:tmpl w:val="38706E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1390D"/>
    <w:multiLevelType w:val="multilevel"/>
    <w:tmpl w:val="D5AE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D608C3"/>
    <w:multiLevelType w:val="multilevel"/>
    <w:tmpl w:val="AF1C3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750C00"/>
    <w:multiLevelType w:val="multilevel"/>
    <w:tmpl w:val="0A722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C46CAA"/>
    <w:multiLevelType w:val="multilevel"/>
    <w:tmpl w:val="04C8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B136C"/>
    <w:multiLevelType w:val="multilevel"/>
    <w:tmpl w:val="850E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08641946"/>
    <w:multiLevelType w:val="multilevel"/>
    <w:tmpl w:val="95AE9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395E20"/>
    <w:multiLevelType w:val="multilevel"/>
    <w:tmpl w:val="6C20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4A37E2"/>
    <w:multiLevelType w:val="multilevel"/>
    <w:tmpl w:val="210A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00683E"/>
    <w:multiLevelType w:val="multilevel"/>
    <w:tmpl w:val="E01E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6BD08E3"/>
    <w:multiLevelType w:val="multilevel"/>
    <w:tmpl w:val="38DA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8E13B4"/>
    <w:multiLevelType w:val="multilevel"/>
    <w:tmpl w:val="451A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C6502B4"/>
    <w:multiLevelType w:val="multilevel"/>
    <w:tmpl w:val="E8EC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5D0FB3"/>
    <w:multiLevelType w:val="multilevel"/>
    <w:tmpl w:val="F04E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E93A3D"/>
    <w:multiLevelType w:val="multilevel"/>
    <w:tmpl w:val="E346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51709CE"/>
    <w:multiLevelType w:val="multilevel"/>
    <w:tmpl w:val="A7FA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7663088"/>
    <w:multiLevelType w:val="multilevel"/>
    <w:tmpl w:val="29CA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7823DB"/>
    <w:multiLevelType w:val="multilevel"/>
    <w:tmpl w:val="61D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C4C1D2D"/>
    <w:multiLevelType w:val="multilevel"/>
    <w:tmpl w:val="FA80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5A48EC"/>
    <w:multiLevelType w:val="multilevel"/>
    <w:tmpl w:val="8AC2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742FC2"/>
    <w:multiLevelType w:val="multilevel"/>
    <w:tmpl w:val="CD76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99077F"/>
    <w:multiLevelType w:val="multilevel"/>
    <w:tmpl w:val="6974E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250BBE"/>
    <w:multiLevelType w:val="multilevel"/>
    <w:tmpl w:val="4D1ED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6404C3"/>
    <w:multiLevelType w:val="multilevel"/>
    <w:tmpl w:val="D134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CA4D20"/>
    <w:multiLevelType w:val="multilevel"/>
    <w:tmpl w:val="282C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8622B56"/>
    <w:multiLevelType w:val="multilevel"/>
    <w:tmpl w:val="7F0C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9F45FDC"/>
    <w:multiLevelType w:val="multilevel"/>
    <w:tmpl w:val="79B8F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5B29C8"/>
    <w:multiLevelType w:val="multilevel"/>
    <w:tmpl w:val="186C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CD66DDA"/>
    <w:multiLevelType w:val="multilevel"/>
    <w:tmpl w:val="4820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08309A1"/>
    <w:multiLevelType w:val="hybridMultilevel"/>
    <w:tmpl w:val="DEDEAFA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49" w15:restartNumberingAfterBreak="0">
    <w:nsid w:val="5FCB295F"/>
    <w:multiLevelType w:val="multilevel"/>
    <w:tmpl w:val="D7EE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4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6" w15:restartNumberingAfterBreak="0">
    <w:nsid w:val="71AD3DBD"/>
    <w:multiLevelType w:val="multilevel"/>
    <w:tmpl w:val="7E9E0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75FF0307"/>
    <w:multiLevelType w:val="hybridMultilevel"/>
    <w:tmpl w:val="F61670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5F5422"/>
    <w:multiLevelType w:val="multilevel"/>
    <w:tmpl w:val="C406B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8FB74C6"/>
    <w:multiLevelType w:val="multilevel"/>
    <w:tmpl w:val="2032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A62368"/>
    <w:multiLevelType w:val="multilevel"/>
    <w:tmpl w:val="0404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EA83F77"/>
    <w:multiLevelType w:val="multilevel"/>
    <w:tmpl w:val="E494A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926303"/>
    <w:multiLevelType w:val="multilevel"/>
    <w:tmpl w:val="49E4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366500">
    <w:abstractNumId w:val="55"/>
  </w:num>
  <w:num w:numId="2" w16cid:durableId="505485544">
    <w:abstractNumId w:val="57"/>
  </w:num>
  <w:num w:numId="3" w16cid:durableId="843277053">
    <w:abstractNumId w:val="53"/>
  </w:num>
  <w:num w:numId="4" w16cid:durableId="113305967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45"/>
  </w:num>
  <w:num w:numId="7" w16cid:durableId="211036800">
    <w:abstractNumId w:val="46"/>
  </w:num>
  <w:num w:numId="8" w16cid:durableId="2107997317">
    <w:abstractNumId w:val="8"/>
  </w:num>
  <w:num w:numId="9" w16cid:durableId="1580671781">
    <w:abstractNumId w:val="28"/>
  </w:num>
  <w:num w:numId="10" w16cid:durableId="1809400761">
    <w:abstractNumId w:val="54"/>
  </w:num>
  <w:num w:numId="11" w16cid:durableId="559172815">
    <w:abstractNumId w:val="16"/>
  </w:num>
  <w:num w:numId="12" w16cid:durableId="1328047260">
    <w:abstractNumId w:val="15"/>
  </w:num>
  <w:num w:numId="13" w16cid:durableId="886380371">
    <w:abstractNumId w:val="37"/>
  </w:num>
  <w:num w:numId="14" w16cid:durableId="1992901261">
    <w:abstractNumId w:val="44"/>
  </w:num>
  <w:num w:numId="15" w16cid:durableId="391276193">
    <w:abstractNumId w:val="5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6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6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5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20"/>
  </w:num>
  <w:num w:numId="20" w16cid:durableId="1867912511">
    <w:abstractNumId w:val="48"/>
  </w:num>
  <w:num w:numId="21" w16cid:durableId="1340742040">
    <w:abstractNumId w:val="34"/>
  </w:num>
  <w:num w:numId="22" w16cid:durableId="1593708866">
    <w:abstractNumId w:val="30"/>
  </w:num>
  <w:num w:numId="23" w16cid:durableId="1926918412">
    <w:abstractNumId w:val="29"/>
  </w:num>
  <w:num w:numId="24" w16cid:durableId="48457321">
    <w:abstractNumId w:val="52"/>
  </w:num>
  <w:num w:numId="25" w16cid:durableId="548346651">
    <w:abstractNumId w:val="19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13"/>
  </w:num>
  <w:num w:numId="29" w16cid:durableId="1653555971">
    <w:abstractNumId w:val="47"/>
  </w:num>
  <w:num w:numId="30" w16cid:durableId="1460802051">
    <w:abstractNumId w:val="14"/>
  </w:num>
  <w:num w:numId="31" w16cid:durableId="291638776">
    <w:abstractNumId w:val="27"/>
  </w:num>
  <w:num w:numId="32" w16cid:durableId="922488272">
    <w:abstractNumId w:val="10"/>
  </w:num>
  <w:num w:numId="33" w16cid:durableId="617688700">
    <w:abstractNumId w:val="23"/>
  </w:num>
  <w:num w:numId="34" w16cid:durableId="1302614789">
    <w:abstractNumId w:val="66"/>
  </w:num>
  <w:num w:numId="35" w16cid:durableId="829563146">
    <w:abstractNumId w:val="24"/>
  </w:num>
  <w:num w:numId="36" w16cid:durableId="1409956630">
    <w:abstractNumId w:val="26"/>
  </w:num>
  <w:num w:numId="37" w16cid:durableId="1462070579">
    <w:abstractNumId w:val="4"/>
  </w:num>
  <w:num w:numId="38" w16cid:durableId="1447044927">
    <w:abstractNumId w:val="9"/>
  </w:num>
  <w:num w:numId="39" w16cid:durableId="1350178727">
    <w:abstractNumId w:val="39"/>
  </w:num>
  <w:num w:numId="40" w16cid:durableId="183448138">
    <w:abstractNumId w:val="22"/>
  </w:num>
  <w:num w:numId="41" w16cid:durableId="1681546625">
    <w:abstractNumId w:val="60"/>
  </w:num>
  <w:num w:numId="42" w16cid:durableId="768618552">
    <w:abstractNumId w:val="49"/>
  </w:num>
  <w:num w:numId="43" w16cid:durableId="1759787288">
    <w:abstractNumId w:val="7"/>
  </w:num>
  <w:num w:numId="44" w16cid:durableId="1035278317">
    <w:abstractNumId w:val="18"/>
  </w:num>
  <w:num w:numId="45" w16cid:durableId="1895701165">
    <w:abstractNumId w:val="25"/>
  </w:num>
  <w:num w:numId="46" w16cid:durableId="952442960">
    <w:abstractNumId w:val="11"/>
  </w:num>
  <w:num w:numId="47" w16cid:durableId="477233753">
    <w:abstractNumId w:val="36"/>
  </w:num>
  <w:num w:numId="48" w16cid:durableId="1273441212">
    <w:abstractNumId w:val="3"/>
  </w:num>
  <w:num w:numId="49" w16cid:durableId="983117204">
    <w:abstractNumId w:val="17"/>
  </w:num>
  <w:num w:numId="50" w16cid:durableId="1712730901">
    <w:abstractNumId w:val="40"/>
  </w:num>
  <w:num w:numId="51" w16cid:durableId="417410568">
    <w:abstractNumId w:val="59"/>
  </w:num>
  <w:num w:numId="52" w16cid:durableId="845292148">
    <w:abstractNumId w:val="32"/>
  </w:num>
  <w:num w:numId="53" w16cid:durableId="1546478601">
    <w:abstractNumId w:val="5"/>
  </w:num>
  <w:num w:numId="54" w16cid:durableId="251478615">
    <w:abstractNumId w:val="67"/>
  </w:num>
  <w:num w:numId="55" w16cid:durableId="2120681505">
    <w:abstractNumId w:val="38"/>
  </w:num>
  <w:num w:numId="56" w16cid:durableId="273443942">
    <w:abstractNumId w:val="65"/>
  </w:num>
  <w:num w:numId="57" w16cid:durableId="201089895">
    <w:abstractNumId w:val="41"/>
  </w:num>
  <w:num w:numId="58" w16cid:durableId="137571385">
    <w:abstractNumId w:val="35"/>
  </w:num>
  <w:num w:numId="59" w16cid:durableId="863592534">
    <w:abstractNumId w:val="42"/>
  </w:num>
  <w:num w:numId="60" w16cid:durableId="38013489">
    <w:abstractNumId w:val="21"/>
  </w:num>
  <w:num w:numId="61" w16cid:durableId="1597442458">
    <w:abstractNumId w:val="31"/>
  </w:num>
  <w:num w:numId="62" w16cid:durableId="100299929">
    <w:abstractNumId w:val="12"/>
  </w:num>
  <w:num w:numId="63" w16cid:durableId="168839040">
    <w:abstractNumId w:val="56"/>
  </w:num>
  <w:num w:numId="64" w16cid:durableId="441071696">
    <w:abstractNumId w:val="33"/>
  </w:num>
  <w:num w:numId="65" w16cid:durableId="983046532">
    <w:abstractNumId w:val="6"/>
  </w:num>
  <w:num w:numId="66" w16cid:durableId="490801447">
    <w:abstractNumId w:val="43"/>
  </w:num>
  <w:num w:numId="67" w16cid:durableId="511527177">
    <w:abstractNumId w:val="2"/>
  </w:num>
  <w:num w:numId="68" w16cid:durableId="1261723894">
    <w:abstractNumId w:val="5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08BC"/>
    <w:rsid w:val="00033399"/>
    <w:rsid w:val="000723CC"/>
    <w:rsid w:val="000779AC"/>
    <w:rsid w:val="00086ECC"/>
    <w:rsid w:val="000935DA"/>
    <w:rsid w:val="000A648F"/>
    <w:rsid w:val="000C285C"/>
    <w:rsid w:val="000E3051"/>
    <w:rsid w:val="000F2166"/>
    <w:rsid w:val="00117BFB"/>
    <w:rsid w:val="0014125B"/>
    <w:rsid w:val="00147AC3"/>
    <w:rsid w:val="00172F63"/>
    <w:rsid w:val="00174851"/>
    <w:rsid w:val="001928ED"/>
    <w:rsid w:val="001B7F20"/>
    <w:rsid w:val="001C508E"/>
    <w:rsid w:val="001D75C8"/>
    <w:rsid w:val="001F3622"/>
    <w:rsid w:val="00233A9B"/>
    <w:rsid w:val="00251F21"/>
    <w:rsid w:val="002B201B"/>
    <w:rsid w:val="002D12AD"/>
    <w:rsid w:val="002E0F5A"/>
    <w:rsid w:val="0031624B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3E7C53"/>
    <w:rsid w:val="00400D09"/>
    <w:rsid w:val="00417AA3"/>
    <w:rsid w:val="00424075"/>
    <w:rsid w:val="004360C9"/>
    <w:rsid w:val="00444A2D"/>
    <w:rsid w:val="00451A05"/>
    <w:rsid w:val="004673B2"/>
    <w:rsid w:val="004C796D"/>
    <w:rsid w:val="00502891"/>
    <w:rsid w:val="00504738"/>
    <w:rsid w:val="0051668C"/>
    <w:rsid w:val="00522420"/>
    <w:rsid w:val="005242C6"/>
    <w:rsid w:val="00537159"/>
    <w:rsid w:val="00553E9D"/>
    <w:rsid w:val="00563D03"/>
    <w:rsid w:val="00590118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2D03"/>
    <w:rsid w:val="00743A27"/>
    <w:rsid w:val="007522D0"/>
    <w:rsid w:val="007553B0"/>
    <w:rsid w:val="00761526"/>
    <w:rsid w:val="00763DBE"/>
    <w:rsid w:val="007659AA"/>
    <w:rsid w:val="0077514E"/>
    <w:rsid w:val="00795A9C"/>
    <w:rsid w:val="007C3AB2"/>
    <w:rsid w:val="007D4273"/>
    <w:rsid w:val="007E70BD"/>
    <w:rsid w:val="007F336C"/>
    <w:rsid w:val="00815D58"/>
    <w:rsid w:val="00834292"/>
    <w:rsid w:val="00836328"/>
    <w:rsid w:val="00845E20"/>
    <w:rsid w:val="0086211D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558E3"/>
    <w:rsid w:val="00A63563"/>
    <w:rsid w:val="00A92164"/>
    <w:rsid w:val="00A93D42"/>
    <w:rsid w:val="00AF6686"/>
    <w:rsid w:val="00AF79AC"/>
    <w:rsid w:val="00B00301"/>
    <w:rsid w:val="00B03D78"/>
    <w:rsid w:val="00B334B2"/>
    <w:rsid w:val="00B37BFF"/>
    <w:rsid w:val="00B457AB"/>
    <w:rsid w:val="00B52DF1"/>
    <w:rsid w:val="00B53D0D"/>
    <w:rsid w:val="00B67A68"/>
    <w:rsid w:val="00B7306B"/>
    <w:rsid w:val="00BA3E8C"/>
    <w:rsid w:val="00BA5B75"/>
    <w:rsid w:val="00BA649D"/>
    <w:rsid w:val="00BB464D"/>
    <w:rsid w:val="00C40C7E"/>
    <w:rsid w:val="00C47DBE"/>
    <w:rsid w:val="00C80EB6"/>
    <w:rsid w:val="00CA46F1"/>
    <w:rsid w:val="00CA7209"/>
    <w:rsid w:val="00CC084F"/>
    <w:rsid w:val="00CC09B2"/>
    <w:rsid w:val="00CE69A9"/>
    <w:rsid w:val="00CF66F5"/>
    <w:rsid w:val="00D11770"/>
    <w:rsid w:val="00D277E1"/>
    <w:rsid w:val="00D52C17"/>
    <w:rsid w:val="00D72634"/>
    <w:rsid w:val="00D83FDF"/>
    <w:rsid w:val="00D85CF8"/>
    <w:rsid w:val="00D96ACF"/>
    <w:rsid w:val="00DC52B5"/>
    <w:rsid w:val="00DD7DE9"/>
    <w:rsid w:val="00E10D4E"/>
    <w:rsid w:val="00E34F6F"/>
    <w:rsid w:val="00E413A0"/>
    <w:rsid w:val="00E43569"/>
    <w:rsid w:val="00E5319B"/>
    <w:rsid w:val="00E54187"/>
    <w:rsid w:val="00E84005"/>
    <w:rsid w:val="00E85AFD"/>
    <w:rsid w:val="00EB21B5"/>
    <w:rsid w:val="00EB5C81"/>
    <w:rsid w:val="00ED6D7C"/>
    <w:rsid w:val="00EE736D"/>
    <w:rsid w:val="00F2679D"/>
    <w:rsid w:val="00F439FE"/>
    <w:rsid w:val="00F51763"/>
    <w:rsid w:val="00F67240"/>
    <w:rsid w:val="00F95567"/>
    <w:rsid w:val="00F97D5C"/>
    <w:rsid w:val="00FB155A"/>
    <w:rsid w:val="00FB5843"/>
    <w:rsid w:val="00FD2B44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E1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enaprimo.hosted.exlibrisgroup.com/permalink/f/1i756fj/TN_cdi_dialnet_primary_oai_dialnet_unirioja_es_ART0001655701" TargetMode="External"/><Relationship Id="rId18" Type="http://schemas.openxmlformats.org/officeDocument/2006/relationships/hyperlink" Target="https://biblioteca.sena.edu.co/F/L55X4JVRJXLP72JBCAMV5YFQAV838CUH8NC2YD3HSBRBDB6ITC-10215?func=full-set-set&amp;set_number=000956&amp;set_entry=000002&amp;format=999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biblioteca.sena.edu.co/F/H1K2DD647NBN61ESRIRKFI1JIIMQAKTCNDGFRJPP48CUP6FU9Y-05502?func=full-set-set&amp;set_number=000977&amp;set_entry=000007&amp;format=999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enaprimo.hosted.exlibrisgroup.com/permalink/f/1i756fj/TN_cdi_dialnet_primary_oai_dialnet_unirioja_es_ART0001739608" TargetMode="External"/><Relationship Id="rId17" Type="http://schemas.openxmlformats.org/officeDocument/2006/relationships/hyperlink" Target="https://biblioteca.sena.edu.co/F/L55X4JVRJXLP72JBCAMV5YFQAV838CUH8NC2YD3HSBRBDB6ITC-10203?func=full-set-set&amp;set_number=000956&amp;set_entry=000001&amp;format=999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senaprimo.hosted.exlibrisgroup.com/permalink/f/1j5choe/sena_alfaomega18978" TargetMode="External"/><Relationship Id="rId20" Type="http://schemas.openxmlformats.org/officeDocument/2006/relationships/hyperlink" Target="https://biblioteca.sena.edu.co/F/H1K2DD647NBN61ESRIRKFI1JIIMQAKTCNDGFRJPP48CUP6FU9Y-05484?func=full-set-set&amp;set_number=000977&amp;set_entry=000005&amp;format=99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naprimo.hosted.exlibrisgroup.com/permalink/f/1i756fj/TN_cdi_doaj_primary_oai_doaj_org_article_b5792b9ec8fe46a88741c0431fcfab3f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doi.org/10.3989/ic.77867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biblioteca.sena.edu.co/F/H1K2DD647NBN61ESRIRKFI1JIIMQAKTCNDGFRJPP48CUP6FU9Y-05479?func=full-set-set&amp;set_number=000977&amp;set_entry=000004&amp;format=99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ena-primo.hosted.exlibrisgroup.com/permalink/f/1i756fj/TN_cdi_dialnet_primary_oai_dialnet_unirioja_es_ART0001606937" TargetMode="External"/><Relationship Id="rId22" Type="http://schemas.openxmlformats.org/officeDocument/2006/relationships/hyperlink" Target="https://biblioteca.sena.edu.co/F/H1K2DD647NBN61ESRIRKFI1JIIMQAKTCNDGFRJPP48CUP6FU9Y-05516?func=full-set-set&amp;set_number=000977&amp;set_entry=000009&amp;format=999" TargetMode="Externa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46</TotalTime>
  <Pages>9</Pages>
  <Words>2849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Elmer Huerfano Perez</cp:lastModifiedBy>
  <cp:revision>11</cp:revision>
  <cp:lastPrinted>2016-06-08T13:42:00Z</cp:lastPrinted>
  <dcterms:created xsi:type="dcterms:W3CDTF">2025-09-30T16:05:00Z</dcterms:created>
  <dcterms:modified xsi:type="dcterms:W3CDTF">2025-10-02T16:29:00Z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2025-09-29T17:04:12Z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c0f6fdf8-76b6-4501-ae85-06a10c4e16fb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